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C2" w:rsidRPr="00305AC2" w:rsidRDefault="00241D87" w:rsidP="005C1F4E">
      <w:pPr>
        <w:ind w:left="849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Lipowe Pole Skarbowe  12.09</w:t>
      </w:r>
      <w:r w:rsidR="00305AC2">
        <w:rPr>
          <w:rFonts w:ascii="Times New Roman" w:hAnsi="Times New Roman" w:cs="Times New Roman"/>
        </w:rPr>
        <w:t>.2019  r.</w:t>
      </w:r>
      <w:r w:rsidR="002732FB">
        <w:rPr>
          <w:rFonts w:ascii="Times New Roman" w:hAnsi="Times New Roman" w:cs="Times New Roman"/>
        </w:rPr>
        <w:tab/>
      </w:r>
      <w:r w:rsidR="002732FB">
        <w:rPr>
          <w:rFonts w:ascii="Times New Roman" w:hAnsi="Times New Roman" w:cs="Times New Roman"/>
        </w:rPr>
        <w:tab/>
      </w:r>
    </w:p>
    <w:p w:rsidR="00305AC2" w:rsidRDefault="00305AC2" w:rsidP="005C1F4E">
      <w:pPr>
        <w:ind w:left="849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WSZYSCY  ZAINTERESOWANI</w:t>
      </w:r>
    </w:p>
    <w:p w:rsidR="00305AC2" w:rsidRDefault="00305AC2" w:rsidP="0031672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==========================</w:t>
      </w:r>
    </w:p>
    <w:p w:rsidR="00305AC2" w:rsidRPr="008E7784" w:rsidRDefault="00305AC2" w:rsidP="008E7784">
      <w:pPr>
        <w:pStyle w:val="NormalnyWeb1"/>
        <w:spacing w:after="60"/>
        <w:ind w:left="1259" w:right="190" w:hanging="1259"/>
        <w:jc w:val="both"/>
        <w:rPr>
          <w:sz w:val="20"/>
          <w:szCs w:val="20"/>
        </w:rPr>
      </w:pPr>
      <w:r>
        <w:t>dotyczy:</w:t>
      </w:r>
      <w:r>
        <w:tab/>
      </w:r>
      <w:r w:rsidR="00BF0921">
        <w:t xml:space="preserve">postępowania o udzielenie zamówienia </w:t>
      </w:r>
      <w:r w:rsidR="00BF0921" w:rsidRPr="00BF0921">
        <w:rPr>
          <w:sz w:val="20"/>
          <w:szCs w:val="20"/>
        </w:rPr>
        <w:t>na</w:t>
      </w:r>
      <w:r w:rsidR="00BF0921">
        <w:rPr>
          <w:sz w:val="20"/>
          <w:szCs w:val="20"/>
        </w:rPr>
        <w:t xml:space="preserve"> </w:t>
      </w:r>
      <w:r w:rsidR="00BF0921" w:rsidRPr="00BF0921">
        <w:rPr>
          <w:sz w:val="20"/>
          <w:szCs w:val="20"/>
        </w:rPr>
        <w:t xml:space="preserve"> zadanie pn.:</w:t>
      </w:r>
      <w:r w:rsidR="00BF0921">
        <w:rPr>
          <w:sz w:val="20"/>
          <w:szCs w:val="20"/>
        </w:rPr>
        <w:t xml:space="preserve">  </w:t>
      </w:r>
      <w:r w:rsidR="00BF0921" w:rsidRPr="00BF0921">
        <w:rPr>
          <w:b/>
          <w:sz w:val="20"/>
          <w:szCs w:val="20"/>
          <w:lang w:eastAsia="zh-TW"/>
        </w:rPr>
        <w:t xml:space="preserve">„Dostawa – </w:t>
      </w:r>
      <w:r w:rsidR="00241D87">
        <w:rPr>
          <w:b/>
          <w:sz w:val="20"/>
          <w:szCs w:val="20"/>
          <w:lang w:eastAsia="zh-TW"/>
        </w:rPr>
        <w:t xml:space="preserve"> wyposażenie  pracowni”  ( Szkoła Podstawowa </w:t>
      </w:r>
      <w:r w:rsidR="00BF0921" w:rsidRPr="00BF0921">
        <w:rPr>
          <w:b/>
          <w:sz w:val="20"/>
          <w:szCs w:val="20"/>
          <w:lang w:eastAsia="zh-TW"/>
        </w:rPr>
        <w:t xml:space="preserve">) </w:t>
      </w:r>
      <w:r w:rsidR="00BF0921">
        <w:rPr>
          <w:b/>
          <w:sz w:val="20"/>
          <w:szCs w:val="20"/>
          <w:lang w:eastAsia="zh-TW"/>
        </w:rPr>
        <w:t>.</w:t>
      </w:r>
      <w:r w:rsidR="004203B9">
        <w:rPr>
          <w:b/>
          <w:sz w:val="20"/>
          <w:szCs w:val="20"/>
          <w:lang w:eastAsia="zh-TW"/>
        </w:rPr>
        <w:t xml:space="preserve">  </w:t>
      </w:r>
      <w:r w:rsidR="00BF0921" w:rsidRPr="00BF0921">
        <w:rPr>
          <w:sz w:val="20"/>
          <w:szCs w:val="20"/>
          <w:u w:val="single"/>
        </w:rPr>
        <w:t>Przedmiot zamówienia współfinansowany będzie ze środków Europejskiego Funduszu Społecznego</w:t>
      </w:r>
      <w:r w:rsidR="004203B9">
        <w:rPr>
          <w:sz w:val="20"/>
          <w:szCs w:val="20"/>
          <w:u w:val="single"/>
        </w:rPr>
        <w:t xml:space="preserve">  </w:t>
      </w:r>
      <w:r w:rsidR="00BF0921" w:rsidRPr="00BF0921">
        <w:rPr>
          <w:b/>
          <w:bCs/>
          <w:i/>
          <w:sz w:val="20"/>
          <w:szCs w:val="20"/>
        </w:rPr>
        <w:t>w ramach projektu</w:t>
      </w:r>
      <w:r w:rsidR="00BF0921" w:rsidRPr="00BF0921">
        <w:rPr>
          <w:b/>
          <w:bCs/>
          <w:sz w:val="20"/>
          <w:szCs w:val="20"/>
        </w:rPr>
        <w:t xml:space="preserve">    „ Cyfro - edukacja”</w:t>
      </w:r>
      <w:r w:rsidR="004203B9">
        <w:rPr>
          <w:b/>
          <w:bCs/>
          <w:sz w:val="20"/>
          <w:szCs w:val="20"/>
        </w:rPr>
        <w:t xml:space="preserve"> ; </w:t>
      </w:r>
      <w:r w:rsidR="00BF0921" w:rsidRPr="00BF0921">
        <w:rPr>
          <w:sz w:val="20"/>
          <w:szCs w:val="20"/>
        </w:rPr>
        <w:t>Numer</w:t>
      </w:r>
      <w:r w:rsidR="005C1F4E">
        <w:rPr>
          <w:sz w:val="20"/>
          <w:szCs w:val="20"/>
        </w:rPr>
        <w:t xml:space="preserve">  </w:t>
      </w:r>
      <w:r w:rsidR="00BF0921" w:rsidRPr="00BF0921">
        <w:rPr>
          <w:sz w:val="20"/>
          <w:szCs w:val="20"/>
        </w:rPr>
        <w:t>i nazwa Osi Priorytetowej:</w:t>
      </w:r>
      <w:r w:rsidR="00BF0921" w:rsidRPr="00BF0921">
        <w:rPr>
          <w:sz w:val="20"/>
          <w:szCs w:val="20"/>
        </w:rPr>
        <w:tab/>
        <w:t xml:space="preserve"> RPSW.08.00.00 Rozwój edukacji  i aktywne społeczeństwo</w:t>
      </w:r>
      <w:r w:rsidR="004203B9">
        <w:rPr>
          <w:sz w:val="20"/>
          <w:szCs w:val="20"/>
        </w:rPr>
        <w:t xml:space="preserve">; </w:t>
      </w:r>
      <w:r w:rsidR="00BF0921" w:rsidRPr="00BF0921">
        <w:rPr>
          <w:sz w:val="20"/>
          <w:szCs w:val="20"/>
        </w:rPr>
        <w:t>Numer i Nazwa Działania: PRSW.08.03.00 Zwiększenie dostępu do wysokiej jakości edukacji przedszkolnej  oraz kształcenia podstawowego, gimnazjalnego i ponadgimnazjalnego</w:t>
      </w:r>
      <w:r w:rsidR="004203B9">
        <w:rPr>
          <w:sz w:val="20"/>
          <w:szCs w:val="20"/>
        </w:rPr>
        <w:t xml:space="preserve"> </w:t>
      </w:r>
      <w:r w:rsidR="00BF0921" w:rsidRPr="00BF0921">
        <w:rPr>
          <w:sz w:val="20"/>
          <w:szCs w:val="20"/>
        </w:rPr>
        <w:t>RPSW.08.03.03 Rozwój edukacji kształcenia ogólnego w zakresie stosowania</w:t>
      </w:r>
      <w:r w:rsidR="004203B9">
        <w:rPr>
          <w:sz w:val="20"/>
          <w:szCs w:val="20"/>
        </w:rPr>
        <w:t xml:space="preserve"> </w:t>
      </w:r>
      <w:r w:rsidR="00BF0921" w:rsidRPr="00BF0921">
        <w:rPr>
          <w:sz w:val="20"/>
          <w:szCs w:val="20"/>
        </w:rPr>
        <w:t>TIK (projekty konkursowe)</w:t>
      </w:r>
      <w:r w:rsidR="004203B9">
        <w:rPr>
          <w:sz w:val="20"/>
          <w:szCs w:val="20"/>
        </w:rPr>
        <w:t xml:space="preserve">  </w:t>
      </w:r>
      <w:r w:rsidR="00BF0921" w:rsidRPr="00BF0921">
        <w:rPr>
          <w:b/>
          <w:bCs/>
          <w:sz w:val="20"/>
          <w:szCs w:val="20"/>
          <w:u w:val="single"/>
        </w:rPr>
        <w:t xml:space="preserve">na postawie umowy o dofinansowanie projektu nr  </w:t>
      </w:r>
      <w:r w:rsidR="00BF0921" w:rsidRPr="00BF0921">
        <w:rPr>
          <w:b/>
          <w:bCs/>
          <w:sz w:val="20"/>
          <w:szCs w:val="20"/>
          <w:shd w:val="clear" w:color="auto" w:fill="FFFFFF"/>
        </w:rPr>
        <w:t>RPSW.08.03.03-26-0008/17</w:t>
      </w:r>
      <w:r w:rsidR="004203B9">
        <w:rPr>
          <w:b/>
          <w:bCs/>
          <w:sz w:val="20"/>
          <w:szCs w:val="20"/>
          <w:shd w:val="clear" w:color="auto" w:fill="FFFFFF"/>
        </w:rPr>
        <w:t>.</w:t>
      </w:r>
    </w:p>
    <w:p w:rsidR="00B434A7" w:rsidRPr="008E7784" w:rsidRDefault="00305AC2" w:rsidP="008E7784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4203B9">
        <w:rPr>
          <w:rFonts w:ascii="Times New Roman" w:hAnsi="Times New Roman" w:cs="Times New Roman"/>
          <w:sz w:val="20"/>
          <w:szCs w:val="20"/>
        </w:rPr>
        <w:t xml:space="preserve">Stowarzyszenie Wiedza i Rozwój, </w:t>
      </w:r>
      <w:r w:rsidR="007958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jako pr</w:t>
      </w:r>
      <w:r w:rsidR="00D54ED7">
        <w:rPr>
          <w:rFonts w:ascii="Times New Roman" w:hAnsi="Times New Roman" w:cs="Times New Roman"/>
        </w:rPr>
        <w:t xml:space="preserve">owadzący postępowanie informuje, </w:t>
      </w:r>
      <w:r w:rsidR="005C1F4E">
        <w:rPr>
          <w:rFonts w:ascii="Times New Roman" w:hAnsi="Times New Roman" w:cs="Times New Roman"/>
          <w:b/>
        </w:rPr>
        <w:t xml:space="preserve">że w dniu  </w:t>
      </w:r>
      <w:r w:rsidR="00241D87">
        <w:rPr>
          <w:rFonts w:ascii="Times New Roman" w:hAnsi="Times New Roman" w:cs="Times New Roman"/>
          <w:b/>
        </w:rPr>
        <w:t xml:space="preserve"> 11.09</w:t>
      </w:r>
      <w:r w:rsidR="004473A2">
        <w:rPr>
          <w:rFonts w:ascii="Times New Roman" w:hAnsi="Times New Roman" w:cs="Times New Roman"/>
          <w:b/>
        </w:rPr>
        <w:t>.2019</w:t>
      </w:r>
      <w:r>
        <w:rPr>
          <w:rFonts w:ascii="Times New Roman" w:hAnsi="Times New Roman" w:cs="Times New Roman"/>
          <w:b/>
        </w:rPr>
        <w:t xml:space="preserve">  r</w:t>
      </w:r>
      <w:r w:rsidR="00CA45CB">
        <w:rPr>
          <w:rFonts w:ascii="Times New Roman" w:hAnsi="Times New Roman" w:cs="Times New Roman"/>
        </w:rPr>
        <w:t>. wpłynęło</w:t>
      </w:r>
      <w:r>
        <w:rPr>
          <w:rFonts w:ascii="Times New Roman" w:hAnsi="Times New Roman" w:cs="Times New Roman"/>
        </w:rPr>
        <w:t xml:space="preserve"> </w:t>
      </w:r>
      <w:r w:rsidR="00CA45CB">
        <w:rPr>
          <w:rFonts w:ascii="Times New Roman" w:hAnsi="Times New Roman" w:cs="Times New Roman"/>
        </w:rPr>
        <w:t xml:space="preserve">zapytanie do zapytania ofertowego prowadzonego zgodnie z zasada konkurencyjności </w:t>
      </w:r>
      <w:r w:rsidR="005F75CE">
        <w:rPr>
          <w:rFonts w:ascii="Times New Roman" w:hAnsi="Times New Roman" w:cs="Times New Roman"/>
        </w:rPr>
        <w:t xml:space="preserve">  ( na potrzeby niniejszego postepowania nazwane ja</w:t>
      </w:r>
      <w:r w:rsidR="00CA45CB">
        <w:rPr>
          <w:rFonts w:ascii="Times New Roman" w:hAnsi="Times New Roman" w:cs="Times New Roman"/>
        </w:rPr>
        <w:t xml:space="preserve">ko  </w:t>
      </w:r>
      <w:r>
        <w:rPr>
          <w:rFonts w:ascii="Times New Roman" w:hAnsi="Times New Roman" w:cs="Times New Roman"/>
          <w:b/>
        </w:rPr>
        <w:t>zapytanie  Nr 1</w:t>
      </w:r>
      <w:r>
        <w:rPr>
          <w:rFonts w:ascii="Times New Roman" w:hAnsi="Times New Roman" w:cs="Times New Roman"/>
        </w:rPr>
        <w:t xml:space="preserve">  o treści:</w:t>
      </w:r>
    </w:p>
    <w:p w:rsidR="00241D87" w:rsidRPr="00241D87" w:rsidRDefault="00241D87" w:rsidP="00241D87">
      <w:pPr>
        <w:pStyle w:val="Nagwek1"/>
        <w:pBdr>
          <w:bottom w:val="single" w:sz="6" w:space="15" w:color="E1E6E9"/>
        </w:pBdr>
        <w:shd w:val="clear" w:color="auto" w:fill="FFFFFF"/>
        <w:spacing w:before="300" w:after="150"/>
        <w:rPr>
          <w:rFonts w:ascii="Times New Roman" w:hAnsi="Times New Roman" w:cs="Times New Roman"/>
          <w:sz w:val="22"/>
          <w:szCs w:val="22"/>
        </w:rPr>
      </w:pPr>
      <w:r w:rsidRPr="00241D87">
        <w:rPr>
          <w:rFonts w:ascii="Times New Roman" w:hAnsi="Times New Roman" w:cs="Times New Roman"/>
          <w:sz w:val="22"/>
          <w:szCs w:val="22"/>
        </w:rPr>
        <w:t>Dotyczy: Dostawa sprzętu komputerowego</w:t>
      </w:r>
    </w:p>
    <w:p w:rsidR="00241D87" w:rsidRPr="00241D87" w:rsidRDefault="00241D87" w:rsidP="00241D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0" w:name="_Hlk521524550"/>
      <w:r w:rsidRPr="00241D87">
        <w:rPr>
          <w:rFonts w:ascii="Times New Roman" w:hAnsi="Times New Roman" w:cs="Times New Roman"/>
          <w:color w:val="000000" w:themeColor="text1"/>
        </w:rPr>
        <w:t xml:space="preserve">W nawiązaniu do ogłoszonego przez Państwa ww. postępowania, którego przedmiotem jest dostawa sprzętu komputerowego, zwracamy się do Państwa </w:t>
      </w:r>
      <w:r w:rsidR="00AC05BF">
        <w:rPr>
          <w:rFonts w:ascii="Times New Roman" w:hAnsi="Times New Roman" w:cs="Times New Roman"/>
          <w:color w:val="000000" w:themeColor="text1"/>
        </w:rPr>
        <w:t xml:space="preserve">                             </w:t>
      </w:r>
      <w:r w:rsidRPr="00241D87">
        <w:rPr>
          <w:rFonts w:ascii="Times New Roman" w:hAnsi="Times New Roman" w:cs="Times New Roman"/>
          <w:color w:val="000000" w:themeColor="text1"/>
        </w:rPr>
        <w:t>z uprzejmą prośbą o udzielenie odpowiedzi na poniżej zadane pytania dotyczące oprogramowania:  wszystkie zamawianie pakiety biurowe z części nr 1 – łącznie 13 szt.</w:t>
      </w:r>
    </w:p>
    <w:p w:rsidR="00225F96" w:rsidRDefault="00225F96" w:rsidP="00241D8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41D87" w:rsidRPr="00241D87" w:rsidRDefault="00241D87" w:rsidP="00241D8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D87">
        <w:rPr>
          <w:rFonts w:ascii="Times New Roman" w:eastAsia="Times New Roman" w:hAnsi="Times New Roman" w:cs="Times New Roman"/>
        </w:rPr>
        <w:t>Pytanie 1</w:t>
      </w:r>
    </w:p>
    <w:p w:rsidR="00241D87" w:rsidRPr="00241D87" w:rsidRDefault="00241D87" w:rsidP="00241D8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D87">
        <w:rPr>
          <w:rFonts w:ascii="Times New Roman" w:eastAsia="Times New Roman" w:hAnsi="Times New Roman" w:cs="Times New Roman"/>
        </w:rPr>
        <w:t>Czy Zamawiający wymaga fabrycznie nowego oprogramowania biurowego,  nieużywanego oraz nieaktywowanego nigdy wcześniej na innym urządzeniu?</w:t>
      </w:r>
    </w:p>
    <w:p w:rsidR="00225F96" w:rsidRDefault="00225F96" w:rsidP="00241D87">
      <w:pPr>
        <w:spacing w:after="0"/>
        <w:jc w:val="both"/>
        <w:rPr>
          <w:rFonts w:ascii="Times New Roman" w:hAnsi="Times New Roman" w:cs="Times New Roman"/>
        </w:rPr>
      </w:pPr>
    </w:p>
    <w:p w:rsidR="00241D87" w:rsidRPr="00241D87" w:rsidRDefault="00241D87" w:rsidP="00241D87">
      <w:pPr>
        <w:spacing w:after="0"/>
        <w:jc w:val="both"/>
        <w:rPr>
          <w:rFonts w:ascii="Times New Roman" w:hAnsi="Times New Roman" w:cs="Times New Roman"/>
        </w:rPr>
      </w:pPr>
      <w:r w:rsidRPr="00241D87">
        <w:rPr>
          <w:rFonts w:ascii="Times New Roman" w:hAnsi="Times New Roman" w:cs="Times New Roman"/>
        </w:rPr>
        <w:t>Pytanie 2</w:t>
      </w:r>
    </w:p>
    <w:p w:rsidR="00AC05BF" w:rsidRDefault="00241D87" w:rsidP="008E7784">
      <w:pPr>
        <w:spacing w:after="0"/>
        <w:jc w:val="both"/>
        <w:rPr>
          <w:rFonts w:ascii="Times New Roman" w:hAnsi="Times New Roman" w:cs="Times New Roman"/>
        </w:rPr>
      </w:pPr>
      <w:r w:rsidRPr="00241D87">
        <w:rPr>
          <w:rFonts w:ascii="Times New Roman" w:eastAsia="Times New Roman" w:hAnsi="Times New Roman" w:cs="Times New Roman"/>
        </w:rPr>
        <w:t>Czy Zamawiający wymaga by oprogramowanie biurowe było fabrycznie zainstalowane przez producenta komputera?</w:t>
      </w:r>
    </w:p>
    <w:p w:rsidR="00225F96" w:rsidRDefault="00225F96" w:rsidP="008E7784">
      <w:pPr>
        <w:rPr>
          <w:rFonts w:ascii="Times New Roman" w:hAnsi="Times New Roman" w:cs="Times New Roman"/>
        </w:rPr>
      </w:pPr>
    </w:p>
    <w:p w:rsidR="008E7784" w:rsidRDefault="00241D87" w:rsidP="008E7784">
      <w:pPr>
        <w:rPr>
          <w:rFonts w:ascii="Times New Roman" w:hAnsi="Times New Roman" w:cs="Times New Roman"/>
        </w:rPr>
      </w:pPr>
      <w:r w:rsidRPr="00241D87">
        <w:rPr>
          <w:rFonts w:ascii="Times New Roman" w:hAnsi="Times New Roman" w:cs="Times New Roman"/>
        </w:rPr>
        <w:lastRenderedPageBreak/>
        <w:t>Pytanie 3</w:t>
      </w:r>
    </w:p>
    <w:p w:rsidR="00241D87" w:rsidRPr="008E7784" w:rsidRDefault="00241D87" w:rsidP="008E7784">
      <w:pPr>
        <w:rPr>
          <w:rFonts w:ascii="Times New Roman" w:hAnsi="Times New Roman" w:cs="Times New Roman"/>
        </w:rPr>
      </w:pPr>
      <w:r w:rsidRPr="00241D87">
        <w:rPr>
          <w:rFonts w:ascii="Times New Roman" w:hAnsi="Times New Roman" w:cs="Times New Roman"/>
        </w:rPr>
        <w:t>Czy Zamawiający wymaga aby oprogramowanie było dostarczone wraz ze stosownymi, oryginalnymi atrybutami legalności, na przykład z tzw. naklejkami GML (</w:t>
      </w:r>
      <w:proofErr w:type="spellStart"/>
      <w:r w:rsidRPr="00241D87">
        <w:rPr>
          <w:rFonts w:ascii="Times New Roman" w:hAnsi="Times New Roman" w:cs="Times New Roman"/>
        </w:rPr>
        <w:t>Genuine</w:t>
      </w:r>
      <w:proofErr w:type="spellEnd"/>
      <w:r w:rsidRPr="00241D87">
        <w:rPr>
          <w:rFonts w:ascii="Times New Roman" w:hAnsi="Times New Roman" w:cs="Times New Roman"/>
        </w:rPr>
        <w:t xml:space="preserve"> Microsoft </w:t>
      </w:r>
      <w:proofErr w:type="spellStart"/>
      <w:r w:rsidRPr="00241D87">
        <w:rPr>
          <w:rFonts w:ascii="Times New Roman" w:hAnsi="Times New Roman" w:cs="Times New Roman"/>
        </w:rPr>
        <w:t>Label</w:t>
      </w:r>
      <w:proofErr w:type="spellEnd"/>
      <w:r w:rsidRPr="00241D87">
        <w:rPr>
          <w:rFonts w:ascii="Times New Roman" w:hAnsi="Times New Roman" w:cs="Times New Roman"/>
        </w:rPr>
        <w:t>) lub naklejkami COA (</w:t>
      </w:r>
      <w:proofErr w:type="spellStart"/>
      <w:r w:rsidRPr="00241D87">
        <w:rPr>
          <w:rFonts w:ascii="Times New Roman" w:hAnsi="Times New Roman" w:cs="Times New Roman"/>
        </w:rPr>
        <w:t>Certificate</w:t>
      </w:r>
      <w:proofErr w:type="spellEnd"/>
      <w:r w:rsidRPr="00241D87">
        <w:rPr>
          <w:rFonts w:ascii="Times New Roman" w:hAnsi="Times New Roman" w:cs="Times New Roman"/>
        </w:rPr>
        <w:t xml:space="preserve"> of </w:t>
      </w:r>
      <w:proofErr w:type="spellStart"/>
      <w:r w:rsidRPr="00241D87">
        <w:rPr>
          <w:rFonts w:ascii="Times New Roman" w:hAnsi="Times New Roman" w:cs="Times New Roman"/>
        </w:rPr>
        <w:t>Authenticity</w:t>
      </w:r>
      <w:proofErr w:type="spellEnd"/>
      <w:r w:rsidRPr="00241D87">
        <w:rPr>
          <w:rFonts w:ascii="Times New Roman" w:hAnsi="Times New Roman" w:cs="Times New Roman"/>
        </w:rPr>
        <w:t>) stosowanymi przez producenta sprzętu lub inną formą uwiarygodniania oryginalności wymaganą przez producenta oprogramowania stosowną w zależności od dostarczanej wersji?</w:t>
      </w:r>
    </w:p>
    <w:p w:rsidR="00241D87" w:rsidRPr="00241D87" w:rsidRDefault="00241D87" w:rsidP="00241D87">
      <w:pPr>
        <w:spacing w:after="0"/>
        <w:jc w:val="both"/>
        <w:rPr>
          <w:rFonts w:ascii="Times New Roman" w:hAnsi="Times New Roman" w:cs="Times New Roman"/>
          <w:shd w:val="clear" w:color="auto" w:fill="FFFF00"/>
        </w:rPr>
      </w:pPr>
      <w:r w:rsidRPr="00241D87">
        <w:rPr>
          <w:rFonts w:ascii="Times New Roman" w:hAnsi="Times New Roman" w:cs="Times New Roman"/>
        </w:rPr>
        <w:t>Pytanie 4</w:t>
      </w:r>
    </w:p>
    <w:p w:rsidR="00241D87" w:rsidRPr="00241D87" w:rsidRDefault="00241D87" w:rsidP="00241D87">
      <w:pPr>
        <w:spacing w:after="0"/>
        <w:jc w:val="both"/>
        <w:rPr>
          <w:rFonts w:ascii="Times New Roman" w:eastAsia="Times New Roman" w:hAnsi="Times New Roman" w:cs="Times New Roman"/>
        </w:rPr>
      </w:pPr>
      <w:r w:rsidRPr="00241D87">
        <w:rPr>
          <w:rFonts w:ascii="Times New Roman" w:eastAsia="Times New Roman" w:hAnsi="Times New Roman" w:cs="Times New Roman"/>
        </w:rPr>
        <w:t xml:space="preserve">Czy w momencie odbioru towaru Zamawiający przewiduje możliwość zastosowanie procedury sprawdzającej legalność zainstalowanego oprogramowania? </w:t>
      </w:r>
    </w:p>
    <w:p w:rsidR="00241D87" w:rsidRPr="00241D87" w:rsidRDefault="00241D87" w:rsidP="00241D87">
      <w:pPr>
        <w:pStyle w:val="Akapitzlist"/>
      </w:pPr>
    </w:p>
    <w:p w:rsidR="00241D87" w:rsidRPr="00241D87" w:rsidRDefault="00241D87" w:rsidP="00241D8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D87">
        <w:rPr>
          <w:rFonts w:ascii="Times New Roman" w:eastAsia="Times New Roman" w:hAnsi="Times New Roman" w:cs="Times New Roman"/>
        </w:rPr>
        <w:t>Pytanie 5</w:t>
      </w:r>
    </w:p>
    <w:p w:rsidR="00241D87" w:rsidRPr="00241D87" w:rsidRDefault="00241D87" w:rsidP="00241D8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1D87">
        <w:rPr>
          <w:rFonts w:ascii="Times New Roman" w:eastAsia="Times New Roman" w:hAnsi="Times New Roman" w:cs="Times New Roman"/>
        </w:rPr>
        <w:t>Czy zamawiający dopuszcza możliwość przeprowadzenia weryfikacji oryginalności dostarczonych programów komputerowych u Producenta oprogramowania w przypadku wystąpienia wątpliwości co do jego legalności?</w:t>
      </w:r>
    </w:p>
    <w:bookmarkEnd w:id="0"/>
    <w:p w:rsidR="00241D87" w:rsidRDefault="00241D87" w:rsidP="008E7784">
      <w:pPr>
        <w:pStyle w:val="Obszartekstu"/>
        <w:spacing w:line="100" w:lineRule="atLeast"/>
        <w:jc w:val="both"/>
        <w:rPr>
          <w:b/>
          <w:sz w:val="22"/>
          <w:szCs w:val="22"/>
        </w:rPr>
      </w:pPr>
    </w:p>
    <w:p w:rsidR="000D2906" w:rsidRDefault="008A5A91" w:rsidP="00225F96">
      <w:pPr>
        <w:pStyle w:val="Obszartekstu"/>
        <w:spacing w:line="10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Odpowiedź:</w:t>
      </w:r>
    </w:p>
    <w:p w:rsidR="00AC05BF" w:rsidRDefault="00AC05BF" w:rsidP="008A5A91">
      <w:pPr>
        <w:pStyle w:val="Obszartekstu"/>
        <w:spacing w:line="100" w:lineRule="atLeast"/>
        <w:ind w:left="720"/>
        <w:jc w:val="both"/>
        <w:rPr>
          <w:b/>
          <w:sz w:val="22"/>
          <w:szCs w:val="22"/>
        </w:rPr>
      </w:pPr>
    </w:p>
    <w:p w:rsidR="001F5AD8" w:rsidRPr="008E7784" w:rsidRDefault="000D2906" w:rsidP="008E7784">
      <w:pPr>
        <w:pStyle w:val="Obszartekstu"/>
        <w:spacing w:line="100" w:lineRule="atLeast"/>
        <w:ind w:left="1410" w:hanging="1410"/>
        <w:jc w:val="both"/>
      </w:pPr>
      <w:r>
        <w:rPr>
          <w:b/>
          <w:sz w:val="22"/>
          <w:szCs w:val="22"/>
        </w:rPr>
        <w:t xml:space="preserve">Ad. 1 </w:t>
      </w:r>
      <w:r w:rsidR="00677F78">
        <w:rPr>
          <w:b/>
          <w:sz w:val="22"/>
          <w:szCs w:val="22"/>
        </w:rPr>
        <w:tab/>
      </w:r>
      <w:r w:rsidR="00677F78">
        <w:rPr>
          <w:b/>
          <w:sz w:val="22"/>
          <w:szCs w:val="22"/>
        </w:rPr>
        <w:tab/>
      </w:r>
      <w:r w:rsidR="00AC05BF">
        <w:rPr>
          <w:sz w:val="22"/>
          <w:szCs w:val="22"/>
        </w:rPr>
        <w:t xml:space="preserve">TAK - </w:t>
      </w:r>
      <w:r w:rsidR="001F5AD8" w:rsidRPr="00241D87">
        <w:t>Zamawiający wymaga fabrycznie nowego oprogramowania biurowego,  nieużywanego oraz nieaktywowanego nigdy wcześniej na innym urządzeniu</w:t>
      </w:r>
      <w:r w:rsidR="001F5AD8">
        <w:t>.</w:t>
      </w:r>
    </w:p>
    <w:p w:rsidR="00677F78" w:rsidRDefault="000D2906" w:rsidP="00677F78">
      <w:pPr>
        <w:pStyle w:val="Obszartekstu"/>
        <w:spacing w:line="100" w:lineRule="atLeast"/>
        <w:jc w:val="both"/>
        <w:rPr>
          <w:color w:val="2D2D2D"/>
          <w:sz w:val="21"/>
          <w:szCs w:val="21"/>
          <w:shd w:val="clear" w:color="auto" w:fill="FFFFFF"/>
        </w:rPr>
      </w:pPr>
      <w:r>
        <w:rPr>
          <w:b/>
          <w:sz w:val="22"/>
          <w:szCs w:val="22"/>
        </w:rPr>
        <w:t>Ad. 2</w:t>
      </w:r>
      <w:r w:rsidR="002A04C6" w:rsidRPr="002A04C6">
        <w:rPr>
          <w:sz w:val="22"/>
          <w:szCs w:val="22"/>
        </w:rPr>
        <w:t xml:space="preserve"> </w:t>
      </w:r>
      <w:r w:rsidR="00677F78">
        <w:rPr>
          <w:sz w:val="22"/>
          <w:szCs w:val="22"/>
        </w:rPr>
        <w:tab/>
      </w:r>
      <w:r w:rsidR="00677F78">
        <w:rPr>
          <w:sz w:val="22"/>
          <w:szCs w:val="22"/>
        </w:rPr>
        <w:tab/>
      </w:r>
      <w:r w:rsidR="002A04C6">
        <w:rPr>
          <w:sz w:val="22"/>
          <w:szCs w:val="22"/>
        </w:rPr>
        <w:t>Zamawi</w:t>
      </w:r>
      <w:r w:rsidR="002A04C6" w:rsidRPr="001F5AD8">
        <w:rPr>
          <w:sz w:val="22"/>
          <w:szCs w:val="22"/>
        </w:rPr>
        <w:t xml:space="preserve">ający </w:t>
      </w:r>
      <w:r w:rsidR="008F7D02">
        <w:rPr>
          <w:color w:val="2D2D2D"/>
          <w:sz w:val="21"/>
          <w:szCs w:val="21"/>
          <w:shd w:val="clear" w:color="auto" w:fill="FFFFFF"/>
        </w:rPr>
        <w:t xml:space="preserve">dopuszcza </w:t>
      </w:r>
      <w:r w:rsidR="001F5AD8" w:rsidRPr="001F5AD8">
        <w:rPr>
          <w:color w:val="2D2D2D"/>
          <w:sz w:val="21"/>
          <w:szCs w:val="21"/>
          <w:shd w:val="clear" w:color="auto" w:fill="FFFFFF"/>
        </w:rPr>
        <w:t xml:space="preserve">instalację pakietu </w:t>
      </w:r>
      <w:proofErr w:type="spellStart"/>
      <w:r w:rsidR="001F5AD8" w:rsidRPr="001F5AD8">
        <w:rPr>
          <w:color w:val="2D2D2D"/>
          <w:sz w:val="21"/>
          <w:szCs w:val="21"/>
          <w:shd w:val="clear" w:color="auto" w:fill="FFFFFF"/>
        </w:rPr>
        <w:t>office</w:t>
      </w:r>
      <w:proofErr w:type="spellEnd"/>
      <w:r w:rsidR="001F5AD8" w:rsidRPr="001F5AD8">
        <w:rPr>
          <w:color w:val="2D2D2D"/>
          <w:sz w:val="21"/>
          <w:szCs w:val="21"/>
          <w:shd w:val="clear" w:color="auto" w:fill="FFFFFF"/>
        </w:rPr>
        <w:t xml:space="preserve"> przez wykonawcę.</w:t>
      </w:r>
      <w:bookmarkStart w:id="1" w:name="_GoBack"/>
      <w:bookmarkEnd w:id="1"/>
    </w:p>
    <w:p w:rsidR="004839DE" w:rsidRDefault="004839DE" w:rsidP="00677F78">
      <w:pPr>
        <w:pStyle w:val="Obszartekstu"/>
        <w:spacing w:line="100" w:lineRule="atLeast"/>
        <w:jc w:val="both"/>
        <w:rPr>
          <w:color w:val="2D2D2D"/>
          <w:sz w:val="21"/>
          <w:szCs w:val="21"/>
          <w:shd w:val="clear" w:color="auto" w:fill="FFFFFF"/>
        </w:rPr>
      </w:pPr>
      <w:r w:rsidRPr="004839DE">
        <w:rPr>
          <w:b/>
          <w:color w:val="2D2D2D"/>
          <w:sz w:val="21"/>
          <w:szCs w:val="21"/>
          <w:shd w:val="clear" w:color="auto" w:fill="FFFFFF"/>
        </w:rPr>
        <w:t>Ad. 3</w:t>
      </w:r>
      <w:r>
        <w:rPr>
          <w:color w:val="2D2D2D"/>
          <w:sz w:val="21"/>
          <w:szCs w:val="21"/>
          <w:shd w:val="clear" w:color="auto" w:fill="FFFFFF"/>
        </w:rPr>
        <w:tab/>
      </w:r>
      <w:r>
        <w:rPr>
          <w:color w:val="2D2D2D"/>
          <w:sz w:val="21"/>
          <w:szCs w:val="21"/>
          <w:shd w:val="clear" w:color="auto" w:fill="FFFFFF"/>
        </w:rPr>
        <w:tab/>
        <w:t>TAK .</w:t>
      </w:r>
    </w:p>
    <w:p w:rsidR="002D5699" w:rsidRDefault="004839DE" w:rsidP="00677F78">
      <w:pPr>
        <w:pStyle w:val="Obszartekstu"/>
        <w:spacing w:line="100" w:lineRule="atLeast"/>
        <w:jc w:val="both"/>
        <w:rPr>
          <w:sz w:val="22"/>
          <w:szCs w:val="22"/>
        </w:rPr>
      </w:pPr>
      <w:r w:rsidRPr="004839DE">
        <w:rPr>
          <w:b/>
          <w:color w:val="2D2D2D"/>
          <w:sz w:val="21"/>
          <w:szCs w:val="21"/>
          <w:shd w:val="clear" w:color="auto" w:fill="FFFFFF"/>
        </w:rPr>
        <w:t>Ad. 4</w:t>
      </w:r>
      <w:r>
        <w:rPr>
          <w:color w:val="2D2D2D"/>
          <w:sz w:val="21"/>
          <w:szCs w:val="21"/>
          <w:shd w:val="clear" w:color="auto" w:fill="FFFFFF"/>
        </w:rPr>
        <w:tab/>
      </w:r>
      <w:r>
        <w:rPr>
          <w:color w:val="2D2D2D"/>
          <w:sz w:val="21"/>
          <w:szCs w:val="21"/>
          <w:shd w:val="clear" w:color="auto" w:fill="FFFFFF"/>
        </w:rPr>
        <w:tab/>
        <w:t>TAK</w:t>
      </w:r>
      <w:r w:rsidR="001F5AD8">
        <w:rPr>
          <w:sz w:val="22"/>
          <w:szCs w:val="22"/>
        </w:rPr>
        <w:t xml:space="preserve"> </w:t>
      </w:r>
    </w:p>
    <w:p w:rsidR="00DB0F13" w:rsidRPr="008E7784" w:rsidRDefault="004839DE" w:rsidP="008E7784">
      <w:pPr>
        <w:pStyle w:val="Obszartekstu"/>
        <w:spacing w:line="100" w:lineRule="atLeast"/>
        <w:jc w:val="both"/>
        <w:rPr>
          <w:b/>
          <w:sz w:val="22"/>
          <w:szCs w:val="22"/>
        </w:rPr>
      </w:pPr>
      <w:r w:rsidRPr="004839DE">
        <w:rPr>
          <w:b/>
          <w:sz w:val="22"/>
          <w:szCs w:val="22"/>
        </w:rPr>
        <w:t>Ad. 5</w:t>
      </w:r>
      <w:r w:rsidRPr="004839DE">
        <w:rPr>
          <w:b/>
          <w:sz w:val="22"/>
          <w:szCs w:val="22"/>
        </w:rPr>
        <w:tab/>
      </w:r>
      <w:r>
        <w:rPr>
          <w:sz w:val="22"/>
          <w:szCs w:val="22"/>
        </w:rPr>
        <w:tab/>
        <w:t>TAK</w:t>
      </w:r>
    </w:p>
    <w:p w:rsidR="00AE656C" w:rsidRPr="009639B8" w:rsidRDefault="00DB0F13" w:rsidP="00DB0F13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</w:t>
      </w:r>
      <w:r w:rsidR="00225F96">
        <w:rPr>
          <w:rFonts w:ascii="Times New Roman" w:hAnsi="Times New Roman" w:cs="Times New Roman"/>
        </w:rPr>
        <w:tab/>
      </w:r>
      <w:r w:rsidR="00225F96">
        <w:rPr>
          <w:rFonts w:ascii="Times New Roman" w:hAnsi="Times New Roman" w:cs="Times New Roman"/>
        </w:rPr>
        <w:tab/>
      </w:r>
      <w:r w:rsidR="00225F96">
        <w:rPr>
          <w:rFonts w:ascii="Times New Roman" w:hAnsi="Times New Roman" w:cs="Times New Roman"/>
        </w:rPr>
        <w:tab/>
      </w:r>
      <w:r w:rsidR="00225F96">
        <w:rPr>
          <w:rFonts w:ascii="Times New Roman" w:hAnsi="Times New Roman" w:cs="Times New Roman"/>
        </w:rPr>
        <w:tab/>
      </w:r>
      <w:r w:rsidR="00225F96">
        <w:rPr>
          <w:rFonts w:ascii="Times New Roman" w:hAnsi="Times New Roman" w:cs="Times New Roman"/>
        </w:rPr>
        <w:tab/>
      </w:r>
      <w:r w:rsidR="00225F96">
        <w:rPr>
          <w:rFonts w:ascii="Times New Roman" w:hAnsi="Times New Roman" w:cs="Times New Roman"/>
        </w:rPr>
        <w:tab/>
      </w:r>
      <w:r w:rsidR="00225F9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9639B8" w:rsidRPr="009639B8">
        <w:rPr>
          <w:rFonts w:ascii="Times New Roman" w:hAnsi="Times New Roman" w:cs="Times New Roman"/>
          <w:b/>
        </w:rPr>
        <w:t>P</w:t>
      </w:r>
      <w:r w:rsidR="009639B8">
        <w:rPr>
          <w:rFonts w:ascii="Times New Roman" w:hAnsi="Times New Roman" w:cs="Times New Roman"/>
          <w:b/>
        </w:rPr>
        <w:t xml:space="preserve"> </w:t>
      </w:r>
      <w:r w:rsidR="009639B8" w:rsidRPr="009639B8">
        <w:rPr>
          <w:rFonts w:ascii="Times New Roman" w:hAnsi="Times New Roman" w:cs="Times New Roman"/>
          <w:b/>
        </w:rPr>
        <w:t xml:space="preserve"> </w:t>
      </w:r>
      <w:r w:rsidR="009639B8">
        <w:rPr>
          <w:rFonts w:ascii="Times New Roman" w:hAnsi="Times New Roman" w:cs="Times New Roman"/>
          <w:b/>
        </w:rPr>
        <w:t xml:space="preserve"> </w:t>
      </w:r>
      <w:r w:rsidR="009639B8" w:rsidRPr="009639B8">
        <w:rPr>
          <w:rFonts w:ascii="Times New Roman" w:hAnsi="Times New Roman" w:cs="Times New Roman"/>
          <w:b/>
        </w:rPr>
        <w:t>R</w:t>
      </w:r>
      <w:r w:rsidR="009639B8">
        <w:rPr>
          <w:rFonts w:ascii="Times New Roman" w:hAnsi="Times New Roman" w:cs="Times New Roman"/>
          <w:b/>
        </w:rPr>
        <w:t xml:space="preserve">  </w:t>
      </w:r>
      <w:r w:rsidR="009639B8" w:rsidRPr="009639B8">
        <w:rPr>
          <w:rFonts w:ascii="Times New Roman" w:hAnsi="Times New Roman" w:cs="Times New Roman"/>
          <w:b/>
        </w:rPr>
        <w:t xml:space="preserve"> E</w:t>
      </w:r>
      <w:r w:rsidR="009639B8">
        <w:rPr>
          <w:rFonts w:ascii="Times New Roman" w:hAnsi="Times New Roman" w:cs="Times New Roman"/>
          <w:b/>
        </w:rPr>
        <w:t xml:space="preserve">  </w:t>
      </w:r>
      <w:r w:rsidR="009639B8" w:rsidRPr="009639B8">
        <w:rPr>
          <w:rFonts w:ascii="Times New Roman" w:hAnsi="Times New Roman" w:cs="Times New Roman"/>
          <w:b/>
        </w:rPr>
        <w:t xml:space="preserve"> Z</w:t>
      </w:r>
      <w:r w:rsidR="009639B8">
        <w:rPr>
          <w:rFonts w:ascii="Times New Roman" w:hAnsi="Times New Roman" w:cs="Times New Roman"/>
          <w:b/>
        </w:rPr>
        <w:t xml:space="preserve">  </w:t>
      </w:r>
      <w:r w:rsidR="009639B8" w:rsidRPr="009639B8">
        <w:rPr>
          <w:rFonts w:ascii="Times New Roman" w:hAnsi="Times New Roman" w:cs="Times New Roman"/>
          <w:b/>
        </w:rPr>
        <w:t xml:space="preserve"> E </w:t>
      </w:r>
      <w:r w:rsidR="009639B8">
        <w:rPr>
          <w:rFonts w:ascii="Times New Roman" w:hAnsi="Times New Roman" w:cs="Times New Roman"/>
          <w:b/>
        </w:rPr>
        <w:t xml:space="preserve">  </w:t>
      </w:r>
      <w:r w:rsidR="009639B8" w:rsidRPr="009639B8">
        <w:rPr>
          <w:rFonts w:ascii="Times New Roman" w:hAnsi="Times New Roman" w:cs="Times New Roman"/>
          <w:b/>
        </w:rPr>
        <w:t>S</w:t>
      </w:r>
    </w:p>
    <w:p w:rsidR="00DB0F13" w:rsidRDefault="00AE656C" w:rsidP="00DB0F13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B0F13">
        <w:rPr>
          <w:rFonts w:ascii="Times New Roman" w:hAnsi="Times New Roman" w:cs="Times New Roman"/>
          <w:b/>
          <w:sz w:val="24"/>
          <w:szCs w:val="24"/>
        </w:rPr>
        <w:tab/>
      </w:r>
      <w:r w:rsidRPr="00DB0F13">
        <w:rPr>
          <w:rFonts w:ascii="Times New Roman" w:hAnsi="Times New Roman" w:cs="Times New Roman"/>
          <w:b/>
          <w:sz w:val="24"/>
          <w:szCs w:val="24"/>
        </w:rPr>
        <w:tab/>
      </w:r>
      <w:r w:rsidRPr="00DB0F13">
        <w:rPr>
          <w:rFonts w:ascii="Times New Roman" w:hAnsi="Times New Roman" w:cs="Times New Roman"/>
          <w:b/>
          <w:sz w:val="24"/>
          <w:szCs w:val="24"/>
        </w:rPr>
        <w:tab/>
      </w:r>
      <w:r w:rsidRPr="00DB0F13">
        <w:rPr>
          <w:rFonts w:ascii="Times New Roman" w:hAnsi="Times New Roman" w:cs="Times New Roman"/>
          <w:b/>
          <w:sz w:val="24"/>
          <w:szCs w:val="24"/>
        </w:rPr>
        <w:tab/>
      </w:r>
      <w:r w:rsidRPr="00DB0F13">
        <w:rPr>
          <w:rFonts w:ascii="Times New Roman" w:hAnsi="Times New Roman" w:cs="Times New Roman"/>
          <w:b/>
          <w:sz w:val="24"/>
          <w:szCs w:val="24"/>
        </w:rPr>
        <w:tab/>
      </w:r>
      <w:r w:rsidRPr="00DB0F13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</w:t>
      </w:r>
      <w:r w:rsidR="009639B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25F96">
        <w:rPr>
          <w:rFonts w:ascii="Times New Roman" w:hAnsi="Times New Roman" w:cs="Times New Roman"/>
          <w:b/>
          <w:sz w:val="24"/>
          <w:szCs w:val="24"/>
        </w:rPr>
        <w:tab/>
      </w:r>
      <w:r w:rsidR="00225F96">
        <w:rPr>
          <w:rFonts w:ascii="Times New Roman" w:hAnsi="Times New Roman" w:cs="Times New Roman"/>
          <w:b/>
          <w:sz w:val="24"/>
          <w:szCs w:val="24"/>
        </w:rPr>
        <w:tab/>
      </w:r>
      <w:r w:rsidR="00225F96">
        <w:rPr>
          <w:rFonts w:ascii="Times New Roman" w:hAnsi="Times New Roman" w:cs="Times New Roman"/>
          <w:b/>
          <w:sz w:val="24"/>
          <w:szCs w:val="24"/>
        </w:rPr>
        <w:tab/>
      </w:r>
      <w:r w:rsidR="00225F96">
        <w:rPr>
          <w:rFonts w:ascii="Times New Roman" w:hAnsi="Times New Roman" w:cs="Times New Roman"/>
          <w:b/>
          <w:sz w:val="24"/>
          <w:szCs w:val="24"/>
        </w:rPr>
        <w:tab/>
      </w:r>
      <w:r w:rsidR="00225F96">
        <w:rPr>
          <w:rFonts w:ascii="Times New Roman" w:hAnsi="Times New Roman" w:cs="Times New Roman"/>
          <w:b/>
          <w:sz w:val="24"/>
          <w:szCs w:val="24"/>
        </w:rPr>
        <w:tab/>
      </w:r>
      <w:r w:rsidR="00225F96">
        <w:rPr>
          <w:rFonts w:ascii="Times New Roman" w:hAnsi="Times New Roman" w:cs="Times New Roman"/>
          <w:b/>
          <w:sz w:val="24"/>
          <w:szCs w:val="24"/>
        </w:rPr>
        <w:tab/>
      </w:r>
      <w:r w:rsidR="00225F96">
        <w:rPr>
          <w:rFonts w:ascii="Times New Roman" w:hAnsi="Times New Roman" w:cs="Times New Roman"/>
          <w:b/>
          <w:sz w:val="24"/>
          <w:szCs w:val="24"/>
        </w:rPr>
        <w:tab/>
      </w:r>
      <w:r w:rsidR="00963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0F13">
        <w:rPr>
          <w:rFonts w:ascii="Times New Roman" w:hAnsi="Times New Roman" w:cs="Times New Roman"/>
          <w:b/>
          <w:sz w:val="24"/>
          <w:szCs w:val="24"/>
        </w:rPr>
        <w:t xml:space="preserve">/-/  Iwona </w:t>
      </w:r>
      <w:r w:rsidR="009639B8">
        <w:rPr>
          <w:rFonts w:ascii="Times New Roman" w:hAnsi="Times New Roman" w:cs="Times New Roman"/>
          <w:b/>
          <w:sz w:val="24"/>
          <w:szCs w:val="24"/>
        </w:rPr>
        <w:t>MAJ</w:t>
      </w:r>
    </w:p>
    <w:p w:rsidR="00305AC2" w:rsidRPr="00225F96" w:rsidRDefault="00305AC2" w:rsidP="00DB0F13">
      <w:pPr>
        <w:rPr>
          <w:rFonts w:ascii="Times New Roman" w:hAnsi="Times New Roman" w:cs="Times New Roman"/>
          <w:b/>
          <w:sz w:val="16"/>
          <w:szCs w:val="16"/>
        </w:rPr>
      </w:pPr>
      <w:r w:rsidRPr="00225F96">
        <w:rPr>
          <w:rFonts w:ascii="Times New Roman" w:hAnsi="Times New Roman" w:cs="Times New Roman"/>
          <w:b/>
          <w:sz w:val="16"/>
          <w:szCs w:val="16"/>
        </w:rPr>
        <w:t>Otrzymują:</w:t>
      </w:r>
    </w:p>
    <w:p w:rsidR="00305AC2" w:rsidRPr="00225F96" w:rsidRDefault="00225F96" w:rsidP="00225F96">
      <w:pPr>
        <w:pStyle w:val="Nagwek1"/>
        <w:numPr>
          <w:ilvl w:val="0"/>
          <w:numId w:val="0"/>
        </w:numPr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1.</w:t>
      </w:r>
      <w:r w:rsidR="00305AC2" w:rsidRPr="00225F96">
        <w:rPr>
          <w:sz w:val="16"/>
          <w:szCs w:val="16"/>
        </w:rPr>
        <w:t>Adresat.</w:t>
      </w:r>
    </w:p>
    <w:p w:rsidR="00927D4B" w:rsidRPr="00225F96" w:rsidRDefault="00225F96" w:rsidP="00225F96">
      <w:pPr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2.</w:t>
      </w:r>
      <w:r w:rsidR="00305AC2" w:rsidRPr="00225F96">
        <w:rPr>
          <w:sz w:val="16"/>
          <w:szCs w:val="16"/>
        </w:rPr>
        <w:t>a/a.</w:t>
      </w:r>
    </w:p>
    <w:sectPr w:rsidR="00927D4B" w:rsidRPr="00225F96" w:rsidSect="005C1F4E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68E" w:rsidRDefault="0075368E" w:rsidP="005629B9">
      <w:pPr>
        <w:spacing w:after="0" w:line="240" w:lineRule="auto"/>
      </w:pPr>
      <w:r>
        <w:separator/>
      </w:r>
    </w:p>
  </w:endnote>
  <w:endnote w:type="continuationSeparator" w:id="0">
    <w:p w:rsidR="0075368E" w:rsidRDefault="0075368E" w:rsidP="00562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85"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2725275"/>
      <w:docPartObj>
        <w:docPartGallery w:val="Page Numbers (Bottom of Page)"/>
        <w:docPartUnique/>
      </w:docPartObj>
    </w:sdtPr>
    <w:sdtEndPr/>
    <w:sdtContent>
      <w:p w:rsidR="005629B9" w:rsidRDefault="005629B9" w:rsidP="005629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7D6">
          <w:rPr>
            <w:noProof/>
          </w:rPr>
          <w:t>2</w:t>
        </w:r>
        <w:r>
          <w:fldChar w:fldCharType="end"/>
        </w:r>
      </w:p>
    </w:sdtContent>
  </w:sdt>
  <w:p w:rsidR="005629B9" w:rsidRDefault="005629B9">
    <w:pPr>
      <w:pStyle w:val="Stopka"/>
    </w:pPr>
  </w:p>
  <w:p w:rsidR="00F12E4A" w:rsidRDefault="00F12E4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68E" w:rsidRDefault="0075368E" w:rsidP="005629B9">
      <w:pPr>
        <w:spacing w:after="0" w:line="240" w:lineRule="auto"/>
      </w:pPr>
      <w:r>
        <w:separator/>
      </w:r>
    </w:p>
  </w:footnote>
  <w:footnote w:type="continuationSeparator" w:id="0">
    <w:p w:rsidR="0075368E" w:rsidRDefault="0075368E" w:rsidP="00562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4A0" w:firstRow="1" w:lastRow="0" w:firstColumn="1" w:lastColumn="0" w:noHBand="0" w:noVBand="1"/>
    </w:tblPr>
    <w:tblGrid>
      <w:gridCol w:w="2341"/>
      <w:gridCol w:w="2850"/>
      <w:gridCol w:w="4448"/>
    </w:tblGrid>
    <w:tr w:rsidR="00BF0921" w:rsidTr="00BF0921">
      <w:tc>
        <w:tcPr>
          <w:tcW w:w="2341" w:type="dxa"/>
          <w:vAlign w:val="center"/>
          <w:hideMark/>
        </w:tcPr>
        <w:p w:rsidR="00BF0921" w:rsidRDefault="00BF0921">
          <w:pPr>
            <w:widowControl w:val="0"/>
            <w:suppressAutoHyphens/>
            <w:spacing w:line="360" w:lineRule="auto"/>
            <w:rPr>
              <w:rFonts w:eastAsia="SimSun" w:cs="Arial"/>
              <w:kern w:val="2"/>
              <w:sz w:val="24"/>
              <w:szCs w:val="24"/>
              <w:lang w:eastAsia="zh-CN" w:bidi="hi-IN"/>
            </w:rPr>
          </w:pPr>
          <w:r>
            <w:rPr>
              <w:noProof/>
              <w:lang w:eastAsia="pl-PL"/>
            </w:rPr>
            <w:drawing>
              <wp:inline distT="0" distB="0" distL="0" distR="0" wp14:anchorId="17928AE9" wp14:editId="6BE7CFB4">
                <wp:extent cx="1304925" cy="542925"/>
                <wp:effectExtent l="0" t="0" r="9525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0" w:type="dxa"/>
          <w:vAlign w:val="center"/>
          <w:hideMark/>
        </w:tcPr>
        <w:p w:rsidR="00BF0921" w:rsidRDefault="00BF0921">
          <w:pPr>
            <w:widowControl w:val="0"/>
            <w:suppressAutoHyphens/>
            <w:spacing w:line="360" w:lineRule="auto"/>
            <w:ind w:left="34"/>
            <w:jc w:val="center"/>
            <w:rPr>
              <w:rFonts w:eastAsia="SimSun" w:cs="Arial"/>
              <w:kern w:val="2"/>
              <w:sz w:val="24"/>
              <w:szCs w:val="24"/>
              <w:lang w:eastAsia="zh-CN" w:bidi="hi-IN"/>
            </w:rPr>
          </w:pPr>
          <w:r>
            <w:t xml:space="preserve">        </w:t>
          </w:r>
          <w:r>
            <w:rPr>
              <w:noProof/>
              <w:lang w:eastAsia="pl-PL"/>
            </w:rPr>
            <w:drawing>
              <wp:inline distT="0" distB="0" distL="0" distR="0" wp14:anchorId="37181C09" wp14:editId="32F8519F">
                <wp:extent cx="1219200" cy="428625"/>
                <wp:effectExtent l="0" t="0" r="0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8" w:type="dxa"/>
          <w:vAlign w:val="center"/>
          <w:hideMark/>
        </w:tcPr>
        <w:p w:rsidR="00BF0921" w:rsidRDefault="00BF0921">
          <w:pPr>
            <w:widowControl w:val="0"/>
            <w:suppressAutoHyphens/>
            <w:spacing w:line="360" w:lineRule="auto"/>
            <w:jc w:val="right"/>
            <w:rPr>
              <w:rFonts w:eastAsia="SimSun" w:cs="Arial"/>
              <w:kern w:val="2"/>
              <w:sz w:val="24"/>
              <w:szCs w:val="24"/>
              <w:lang w:eastAsia="zh-CN" w:bidi="hi-IN"/>
            </w:rPr>
          </w:pPr>
          <w:r>
            <w:rPr>
              <w:noProof/>
              <w:lang w:eastAsia="pl-PL"/>
            </w:rPr>
            <w:drawing>
              <wp:inline distT="0" distB="0" distL="0" distR="0" wp14:anchorId="7B601E1E" wp14:editId="3170718A">
                <wp:extent cx="2038350" cy="542925"/>
                <wp:effectExtent l="0" t="0" r="0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F0921" w:rsidRDefault="00BF0921">
    <w:pPr>
      <w:pStyle w:val="Nagwek"/>
    </w:pPr>
  </w:p>
  <w:p w:rsidR="00F12E4A" w:rsidRDefault="00F12E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lowerLetter"/>
      <w:lvlText w:val="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0"/>
        </w:tabs>
        <w:ind w:left="288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eastAsi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8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9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2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3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4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5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6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7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8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9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0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1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2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3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4">
    <w:nsid w:val="2E9121BA"/>
    <w:multiLevelType w:val="hybridMultilevel"/>
    <w:tmpl w:val="754C5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F6037D"/>
    <w:multiLevelType w:val="hybridMultilevel"/>
    <w:tmpl w:val="C69E3AF8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0B0B5D"/>
    <w:multiLevelType w:val="hybridMultilevel"/>
    <w:tmpl w:val="4B36DC1A"/>
    <w:lvl w:ilvl="0" w:tplc="877AE7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5D54FE6"/>
    <w:multiLevelType w:val="multilevel"/>
    <w:tmpl w:val="F304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DE2DC8"/>
    <w:multiLevelType w:val="multilevel"/>
    <w:tmpl w:val="0D02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1BE7D4F"/>
    <w:multiLevelType w:val="hybridMultilevel"/>
    <w:tmpl w:val="9ED8574E"/>
    <w:lvl w:ilvl="0" w:tplc="AB80F4EA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8"/>
  </w:num>
  <w:num w:numId="4">
    <w:abstractNumId w:val="27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17"/>
  </w:num>
  <w:num w:numId="12">
    <w:abstractNumId w:val="18"/>
  </w:num>
  <w:num w:numId="13">
    <w:abstractNumId w:val="19"/>
  </w:num>
  <w:num w:numId="14">
    <w:abstractNumId w:val="20"/>
  </w:num>
  <w:num w:numId="15">
    <w:abstractNumId w:val="21"/>
  </w:num>
  <w:num w:numId="16">
    <w:abstractNumId w:val="22"/>
  </w:num>
  <w:num w:numId="17">
    <w:abstractNumId w:val="23"/>
  </w:num>
  <w:num w:numId="18">
    <w:abstractNumId w:val="26"/>
  </w:num>
  <w:num w:numId="19">
    <w:abstractNumId w:val="0"/>
  </w:num>
  <w:num w:numId="20">
    <w:abstractNumId w:val="7"/>
  </w:num>
  <w:num w:numId="21">
    <w:abstractNumId w:val="8"/>
  </w:num>
  <w:num w:numId="22">
    <w:abstractNumId w:val="9"/>
  </w:num>
  <w:num w:numId="23">
    <w:abstractNumId w:val="10"/>
  </w:num>
  <w:num w:numId="24">
    <w:abstractNumId w:val="11"/>
  </w:num>
  <w:num w:numId="25">
    <w:abstractNumId w:val="12"/>
  </w:num>
  <w:num w:numId="26">
    <w:abstractNumId w:val="13"/>
  </w:num>
  <w:num w:numId="27">
    <w:abstractNumId w:val="14"/>
  </w:num>
  <w:num w:numId="28">
    <w:abstractNumId w:val="15"/>
  </w:num>
  <w:num w:numId="29">
    <w:abstractNumId w:val="16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C87"/>
    <w:rsid w:val="000241C0"/>
    <w:rsid w:val="000D2906"/>
    <w:rsid w:val="00160D16"/>
    <w:rsid w:val="00185C7B"/>
    <w:rsid w:val="001B2DB0"/>
    <w:rsid w:val="001E7D9B"/>
    <w:rsid w:val="001F5AD8"/>
    <w:rsid w:val="00225F96"/>
    <w:rsid w:val="00241D87"/>
    <w:rsid w:val="002732FB"/>
    <w:rsid w:val="002A04C6"/>
    <w:rsid w:val="002A1E48"/>
    <w:rsid w:val="002D4A18"/>
    <w:rsid w:val="002D5699"/>
    <w:rsid w:val="00305AC2"/>
    <w:rsid w:val="00316724"/>
    <w:rsid w:val="004203B9"/>
    <w:rsid w:val="00423D20"/>
    <w:rsid w:val="00437C43"/>
    <w:rsid w:val="00437DE4"/>
    <w:rsid w:val="004473A2"/>
    <w:rsid w:val="004839DE"/>
    <w:rsid w:val="00490A44"/>
    <w:rsid w:val="004A2E76"/>
    <w:rsid w:val="004B67D0"/>
    <w:rsid w:val="004F5062"/>
    <w:rsid w:val="00521D31"/>
    <w:rsid w:val="005629B9"/>
    <w:rsid w:val="005A0F76"/>
    <w:rsid w:val="005C1F4E"/>
    <w:rsid w:val="005D1BA6"/>
    <w:rsid w:val="005F75CE"/>
    <w:rsid w:val="00602FE3"/>
    <w:rsid w:val="00655FAA"/>
    <w:rsid w:val="006571A5"/>
    <w:rsid w:val="00677F78"/>
    <w:rsid w:val="00683E85"/>
    <w:rsid w:val="00717550"/>
    <w:rsid w:val="007407D6"/>
    <w:rsid w:val="0075368E"/>
    <w:rsid w:val="00754025"/>
    <w:rsid w:val="007612E9"/>
    <w:rsid w:val="0078155F"/>
    <w:rsid w:val="00795836"/>
    <w:rsid w:val="007B1D2B"/>
    <w:rsid w:val="007E2776"/>
    <w:rsid w:val="008A5A91"/>
    <w:rsid w:val="008D636F"/>
    <w:rsid w:val="008E7784"/>
    <w:rsid w:val="008F3B53"/>
    <w:rsid w:val="008F7D02"/>
    <w:rsid w:val="0091169F"/>
    <w:rsid w:val="00927D4B"/>
    <w:rsid w:val="009342D3"/>
    <w:rsid w:val="00957E24"/>
    <w:rsid w:val="009639B8"/>
    <w:rsid w:val="009A68CD"/>
    <w:rsid w:val="009B4573"/>
    <w:rsid w:val="009D16B1"/>
    <w:rsid w:val="00A4722A"/>
    <w:rsid w:val="00A61047"/>
    <w:rsid w:val="00A71C87"/>
    <w:rsid w:val="00A76BEA"/>
    <w:rsid w:val="00A838E7"/>
    <w:rsid w:val="00AA5535"/>
    <w:rsid w:val="00AC05BF"/>
    <w:rsid w:val="00AE288B"/>
    <w:rsid w:val="00AE656C"/>
    <w:rsid w:val="00B24040"/>
    <w:rsid w:val="00B434A7"/>
    <w:rsid w:val="00B43F41"/>
    <w:rsid w:val="00BE10C3"/>
    <w:rsid w:val="00BF0921"/>
    <w:rsid w:val="00C247A9"/>
    <w:rsid w:val="00C36A71"/>
    <w:rsid w:val="00C4413A"/>
    <w:rsid w:val="00C61787"/>
    <w:rsid w:val="00C96C6E"/>
    <w:rsid w:val="00CA45CB"/>
    <w:rsid w:val="00CA5416"/>
    <w:rsid w:val="00CC163B"/>
    <w:rsid w:val="00CC30C1"/>
    <w:rsid w:val="00D11195"/>
    <w:rsid w:val="00D21504"/>
    <w:rsid w:val="00D31B05"/>
    <w:rsid w:val="00D54ED7"/>
    <w:rsid w:val="00DB0F13"/>
    <w:rsid w:val="00DE4C80"/>
    <w:rsid w:val="00E24A55"/>
    <w:rsid w:val="00E8406B"/>
    <w:rsid w:val="00E96E00"/>
    <w:rsid w:val="00EA5F5A"/>
    <w:rsid w:val="00ED5503"/>
    <w:rsid w:val="00F02321"/>
    <w:rsid w:val="00F075A6"/>
    <w:rsid w:val="00F12E4A"/>
    <w:rsid w:val="00F23F19"/>
    <w:rsid w:val="00F32255"/>
    <w:rsid w:val="00F46D1B"/>
    <w:rsid w:val="00FA4A40"/>
    <w:rsid w:val="00FC5163"/>
    <w:rsid w:val="00FC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AC2"/>
  </w:style>
  <w:style w:type="paragraph" w:styleId="Nagwek1">
    <w:name w:val="heading 1"/>
    <w:basedOn w:val="Normalny"/>
    <w:next w:val="Tekstpodstawowy"/>
    <w:link w:val="Nagwek1Znak"/>
    <w:qFormat/>
    <w:rsid w:val="002D4A18"/>
    <w:pPr>
      <w:keepNext/>
      <w:numPr>
        <w:numId w:val="1"/>
      </w:numPr>
      <w:suppressAutoHyphens/>
      <w:spacing w:before="240" w:after="120"/>
      <w:outlineLvl w:val="0"/>
    </w:pPr>
    <w:rPr>
      <w:rFonts w:ascii="Liberation Serif" w:eastAsia="SimSun" w:hAnsi="Liberation Serif" w:cs="Arial"/>
      <w:b/>
      <w:bCs/>
      <w:kern w:val="1"/>
      <w:sz w:val="48"/>
      <w:szCs w:val="4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05AC2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nhideWhenUsed/>
    <w:rsid w:val="00305A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05AC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05A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05AC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Normalny"/>
    <w:rsid w:val="00305AC2"/>
    <w:pPr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A4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FA4A4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62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9B9"/>
  </w:style>
  <w:style w:type="paragraph" w:styleId="Stopka">
    <w:name w:val="footer"/>
    <w:basedOn w:val="Normalny"/>
    <w:link w:val="StopkaZnak"/>
    <w:unhideWhenUsed/>
    <w:rsid w:val="00562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9B9"/>
  </w:style>
  <w:style w:type="paragraph" w:styleId="Tekstdymka">
    <w:name w:val="Balloon Text"/>
    <w:basedOn w:val="Normalny"/>
    <w:link w:val="TekstdymkaZnak"/>
    <w:uiPriority w:val="99"/>
    <w:semiHidden/>
    <w:unhideWhenUsed/>
    <w:rsid w:val="00BF0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921"/>
    <w:rPr>
      <w:rFonts w:ascii="Tahoma" w:hAnsi="Tahoma" w:cs="Tahoma"/>
      <w:sz w:val="16"/>
      <w:szCs w:val="16"/>
    </w:rPr>
  </w:style>
  <w:style w:type="paragraph" w:customStyle="1" w:styleId="NormalnyWeb1">
    <w:name w:val="Normalny (Web)1"/>
    <w:basedOn w:val="Normalny"/>
    <w:rsid w:val="00BF0921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FC5163"/>
    <w:pPr>
      <w:ind w:left="720"/>
      <w:contextualSpacing/>
    </w:pPr>
    <w:rPr>
      <w:rFonts w:ascii="Calibri" w:eastAsia="Calibri" w:hAnsi="Calibri" w:cs="Times New Roman"/>
      <w:kern w:val="1"/>
      <w:lang w:eastAsia="zh-CN"/>
    </w:rPr>
  </w:style>
  <w:style w:type="table" w:styleId="Tabela-Siatka">
    <w:name w:val="Table Grid"/>
    <w:basedOn w:val="Standardowy"/>
    <w:uiPriority w:val="59"/>
    <w:rsid w:val="00FC5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C1F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C1F4E"/>
  </w:style>
  <w:style w:type="paragraph" w:customStyle="1" w:styleId="Zawartotabeli">
    <w:name w:val="Zawartość tabeli"/>
    <w:basedOn w:val="Normalny"/>
    <w:rsid w:val="005C1F4E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rsid w:val="002D4A18"/>
    <w:rPr>
      <w:rFonts w:ascii="Liberation Serif" w:eastAsia="SimSun" w:hAnsi="Liberation Serif" w:cs="Arial"/>
      <w:b/>
      <w:bCs/>
      <w:kern w:val="1"/>
      <w:sz w:val="48"/>
      <w:szCs w:val="48"/>
      <w:lang w:eastAsia="zh-CN"/>
    </w:rPr>
  </w:style>
  <w:style w:type="paragraph" w:customStyle="1" w:styleId="Standard">
    <w:name w:val="Standard"/>
    <w:rsid w:val="009D16B1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Akapitzlist10">
    <w:name w:val="Akapit z listą1"/>
    <w:basedOn w:val="Normalny"/>
    <w:rsid w:val="005A0F76"/>
    <w:pPr>
      <w:suppressAutoHyphens/>
      <w:ind w:left="720"/>
      <w:contextualSpacing/>
    </w:pPr>
    <w:rPr>
      <w:rFonts w:ascii="Calibri" w:eastAsia="Calibri" w:hAnsi="Calibri" w:cs="font285"/>
      <w:kern w:val="1"/>
      <w:lang w:eastAsia="zh-CN"/>
    </w:rPr>
  </w:style>
  <w:style w:type="paragraph" w:customStyle="1" w:styleId="Default">
    <w:name w:val="Default"/>
    <w:rsid w:val="00957E2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AC2"/>
  </w:style>
  <w:style w:type="paragraph" w:styleId="Nagwek1">
    <w:name w:val="heading 1"/>
    <w:basedOn w:val="Normalny"/>
    <w:next w:val="Tekstpodstawowy"/>
    <w:link w:val="Nagwek1Znak"/>
    <w:qFormat/>
    <w:rsid w:val="002D4A18"/>
    <w:pPr>
      <w:keepNext/>
      <w:numPr>
        <w:numId w:val="1"/>
      </w:numPr>
      <w:suppressAutoHyphens/>
      <w:spacing w:before="240" w:after="120"/>
      <w:outlineLvl w:val="0"/>
    </w:pPr>
    <w:rPr>
      <w:rFonts w:ascii="Liberation Serif" w:eastAsia="SimSun" w:hAnsi="Liberation Serif" w:cs="Arial"/>
      <w:b/>
      <w:bCs/>
      <w:kern w:val="1"/>
      <w:sz w:val="48"/>
      <w:szCs w:val="4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05AC2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nhideWhenUsed/>
    <w:rsid w:val="00305A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05AC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05A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05AC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Normalny"/>
    <w:rsid w:val="00305AC2"/>
    <w:pPr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A4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FA4A4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62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9B9"/>
  </w:style>
  <w:style w:type="paragraph" w:styleId="Stopka">
    <w:name w:val="footer"/>
    <w:basedOn w:val="Normalny"/>
    <w:link w:val="StopkaZnak"/>
    <w:unhideWhenUsed/>
    <w:rsid w:val="00562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9B9"/>
  </w:style>
  <w:style w:type="paragraph" w:styleId="Tekstdymka">
    <w:name w:val="Balloon Text"/>
    <w:basedOn w:val="Normalny"/>
    <w:link w:val="TekstdymkaZnak"/>
    <w:uiPriority w:val="99"/>
    <w:semiHidden/>
    <w:unhideWhenUsed/>
    <w:rsid w:val="00BF0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921"/>
    <w:rPr>
      <w:rFonts w:ascii="Tahoma" w:hAnsi="Tahoma" w:cs="Tahoma"/>
      <w:sz w:val="16"/>
      <w:szCs w:val="16"/>
    </w:rPr>
  </w:style>
  <w:style w:type="paragraph" w:customStyle="1" w:styleId="NormalnyWeb1">
    <w:name w:val="Normalny (Web)1"/>
    <w:basedOn w:val="Normalny"/>
    <w:rsid w:val="00BF0921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FC5163"/>
    <w:pPr>
      <w:ind w:left="720"/>
      <w:contextualSpacing/>
    </w:pPr>
    <w:rPr>
      <w:rFonts w:ascii="Calibri" w:eastAsia="Calibri" w:hAnsi="Calibri" w:cs="Times New Roman"/>
      <w:kern w:val="1"/>
      <w:lang w:eastAsia="zh-CN"/>
    </w:rPr>
  </w:style>
  <w:style w:type="table" w:styleId="Tabela-Siatka">
    <w:name w:val="Table Grid"/>
    <w:basedOn w:val="Standardowy"/>
    <w:uiPriority w:val="59"/>
    <w:rsid w:val="00FC5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C1F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C1F4E"/>
  </w:style>
  <w:style w:type="paragraph" w:customStyle="1" w:styleId="Zawartotabeli">
    <w:name w:val="Zawartość tabeli"/>
    <w:basedOn w:val="Normalny"/>
    <w:rsid w:val="005C1F4E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rsid w:val="002D4A18"/>
    <w:rPr>
      <w:rFonts w:ascii="Liberation Serif" w:eastAsia="SimSun" w:hAnsi="Liberation Serif" w:cs="Arial"/>
      <w:b/>
      <w:bCs/>
      <w:kern w:val="1"/>
      <w:sz w:val="48"/>
      <w:szCs w:val="48"/>
      <w:lang w:eastAsia="zh-CN"/>
    </w:rPr>
  </w:style>
  <w:style w:type="paragraph" w:customStyle="1" w:styleId="Standard">
    <w:name w:val="Standard"/>
    <w:rsid w:val="009D16B1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Akapitzlist10">
    <w:name w:val="Akapit z listą1"/>
    <w:basedOn w:val="Normalny"/>
    <w:rsid w:val="005A0F76"/>
    <w:pPr>
      <w:suppressAutoHyphens/>
      <w:ind w:left="720"/>
      <w:contextualSpacing/>
    </w:pPr>
    <w:rPr>
      <w:rFonts w:ascii="Calibri" w:eastAsia="Calibri" w:hAnsi="Calibri" w:cs="font285"/>
      <w:kern w:val="1"/>
      <w:lang w:eastAsia="zh-CN"/>
    </w:rPr>
  </w:style>
  <w:style w:type="paragraph" w:customStyle="1" w:styleId="Default">
    <w:name w:val="Default"/>
    <w:rsid w:val="00957E2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4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1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11</cp:revision>
  <cp:lastPrinted>2019-09-12T07:52:00Z</cp:lastPrinted>
  <dcterms:created xsi:type="dcterms:W3CDTF">2019-02-13T08:54:00Z</dcterms:created>
  <dcterms:modified xsi:type="dcterms:W3CDTF">2019-09-12T07:54:00Z</dcterms:modified>
</cp:coreProperties>
</file>