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2935E9">
        <w:rPr>
          <w:rFonts w:ascii="Times New Roman" w:hAnsi="Times New Roman"/>
        </w:rPr>
        <w:tab/>
      </w:r>
      <w:r w:rsidR="002935E9">
        <w:rPr>
          <w:rFonts w:ascii="Times New Roman" w:hAnsi="Times New Roman"/>
        </w:rPr>
        <w:tab/>
      </w:r>
      <w:r w:rsidR="002935E9">
        <w:rPr>
          <w:rFonts w:ascii="Times New Roman" w:hAnsi="Times New Roman"/>
        </w:rPr>
        <w:tab/>
      </w:r>
      <w:r w:rsidR="002935E9">
        <w:rPr>
          <w:rFonts w:ascii="Times New Roman" w:hAnsi="Times New Roman"/>
        </w:rPr>
        <w:tab/>
      </w:r>
      <w:r w:rsidR="002935E9">
        <w:rPr>
          <w:rFonts w:ascii="Times New Roman" w:hAnsi="Times New Roman"/>
        </w:rPr>
        <w:tab/>
      </w:r>
      <w:r w:rsidR="002935E9">
        <w:rPr>
          <w:rFonts w:ascii="Times New Roman" w:hAnsi="Times New Roman"/>
        </w:rPr>
        <w:tab/>
        <w:t>Lipowe Pole Skarbowe   08</w:t>
      </w:r>
      <w:r>
        <w:rPr>
          <w:rFonts w:ascii="Times New Roman" w:hAnsi="Times New Roman"/>
        </w:rPr>
        <w:t>.08.2019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26163F" w:rsidRDefault="002935E9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KURSY  dla  nauczycieli     </w:t>
      </w:r>
      <w:r w:rsidR="0026163F">
        <w:rPr>
          <w:b/>
          <w:sz w:val="18"/>
          <w:szCs w:val="18"/>
        </w:rPr>
        <w:t xml:space="preserve">Część </w:t>
      </w:r>
      <w:r w:rsidR="00730AA3">
        <w:rPr>
          <w:b/>
          <w:sz w:val="18"/>
          <w:szCs w:val="18"/>
        </w:rPr>
        <w:t>9 – Kurs obrabiarek sterowanych numerycznie</w:t>
      </w:r>
    </w:p>
    <w:p w:rsidR="007F4D5C" w:rsidRDefault="007F4D5C" w:rsidP="007F4D5C">
      <w:pPr>
        <w:rPr>
          <w:sz w:val="22"/>
          <w:szCs w:val="22"/>
        </w:rPr>
      </w:pPr>
    </w:p>
    <w:p w:rsidR="00E0084D" w:rsidRDefault="00E0084D" w:rsidP="00E0084D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>
        <w:rPr>
          <w:rFonts w:eastAsiaTheme="minorHAnsi"/>
          <w:b/>
          <w:sz w:val="22"/>
          <w:szCs w:val="22"/>
          <w:lang w:eastAsia="en-US"/>
        </w:rPr>
        <w:t xml:space="preserve">  -  UNIEWAŻNIENIE</w:t>
      </w:r>
    </w:p>
    <w:p w:rsidR="00E0084D" w:rsidRDefault="00E0084D" w:rsidP="00E0084D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E0084D" w:rsidRPr="00F86880" w:rsidRDefault="00E0084D" w:rsidP="00E0084D">
      <w:pPr>
        <w:jc w:val="center"/>
        <w:rPr>
          <w:b/>
        </w:rPr>
      </w:pPr>
    </w:p>
    <w:p w:rsidR="00E0084D" w:rsidRPr="00D45C7B" w:rsidRDefault="00E0084D" w:rsidP="00E0084D">
      <w:pPr>
        <w:spacing w:line="360" w:lineRule="auto"/>
        <w:ind w:firstLine="708"/>
        <w:jc w:val="both"/>
        <w:rPr>
          <w:b/>
        </w:rPr>
      </w:pPr>
      <w:r>
        <w:rPr>
          <w:b/>
        </w:rPr>
        <w:t>Zamawiający informuje, iż  biorąc pod uwagę środki zabezpieczone</w:t>
      </w:r>
      <w:r w:rsidR="000C34F5">
        <w:rPr>
          <w:b/>
        </w:rPr>
        <w:t xml:space="preserve"> na to zadanie w wysokości 5.334</w:t>
      </w:r>
      <w:r>
        <w:rPr>
          <w:b/>
        </w:rPr>
        <w:t xml:space="preserve">,00 zł. brutto zachodzą przesłanki do unieważnienia postepowania                w tej części   z uwagi  na to, iż </w:t>
      </w:r>
      <w:r w:rsidRPr="00D45C7B">
        <w:rPr>
          <w:b/>
        </w:rPr>
        <w:t>cena najkorzystniejszej oferty lub oferta z najniższą ceną przewyższa kwotę, którą zamawiający zamierza przeznaczyć na sfinansowanie zamówienia. Zamawiający nie ma możliwości zwiększenia tej kwoty  do</w:t>
      </w:r>
      <w:r>
        <w:rPr>
          <w:b/>
        </w:rPr>
        <w:t xml:space="preserve"> ceny najkorzystniejszej oferty.</w:t>
      </w:r>
    </w:p>
    <w:p w:rsidR="00E0084D" w:rsidRDefault="00E0084D" w:rsidP="00E0084D">
      <w:pPr>
        <w:spacing w:line="360" w:lineRule="auto"/>
        <w:jc w:val="both"/>
      </w:pPr>
    </w:p>
    <w:p w:rsidR="00E0084D" w:rsidRDefault="00E0084D" w:rsidP="00E0084D">
      <w:pPr>
        <w:spacing w:line="360" w:lineRule="auto"/>
        <w:jc w:val="both"/>
      </w:pPr>
      <w:r>
        <w:tab/>
        <w:t xml:space="preserve">Ceny wszystkich złożonych ofert są wyższe niż środki zabezpieczone na część 2. </w:t>
      </w:r>
    </w:p>
    <w:p w:rsidR="00E0084D" w:rsidRPr="00EA5ED9" w:rsidRDefault="00E0084D" w:rsidP="00E0084D">
      <w:pPr>
        <w:ind w:firstLine="708"/>
        <w:jc w:val="both"/>
      </w:pPr>
      <w:r w:rsidRPr="00C07733">
        <w:t xml:space="preserve">Jednocześnie </w:t>
      </w:r>
      <w:r>
        <w:t xml:space="preserve"> Zamawiający informuje</w:t>
      </w:r>
      <w:r w:rsidRPr="00C07733">
        <w:t>, iż dla</w:t>
      </w:r>
      <w:r>
        <w:t xml:space="preserve"> tej części zostały złożone 3  </w:t>
      </w:r>
      <w:r w:rsidRPr="00C07733">
        <w:t>oferty:</w:t>
      </w:r>
    </w:p>
    <w:p w:rsidR="00E0084D" w:rsidRDefault="00E0084D" w:rsidP="00E0084D">
      <w:pPr>
        <w:spacing w:line="360" w:lineRule="auto"/>
        <w:jc w:val="both"/>
      </w:pPr>
    </w:p>
    <w:p w:rsidR="00E0084D" w:rsidRDefault="00E0084D" w:rsidP="00E0084D">
      <w:pPr>
        <w:jc w:val="both"/>
      </w:pPr>
    </w:p>
    <w:p w:rsidR="00BD41AE" w:rsidRDefault="00BD41AE" w:rsidP="00E0084D">
      <w:pPr>
        <w:jc w:val="both"/>
      </w:pPr>
    </w:p>
    <w:p w:rsidR="00BD41AE" w:rsidRDefault="00BD41AE" w:rsidP="00E0084D">
      <w:pPr>
        <w:jc w:val="both"/>
      </w:pPr>
      <w:bookmarkStart w:id="0" w:name="_GoBack"/>
      <w:bookmarkEnd w:id="0"/>
    </w:p>
    <w:p w:rsidR="00E0084D" w:rsidRDefault="00E0084D" w:rsidP="00E0084D">
      <w:pPr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0C34F5" w:rsidRPr="00082377" w:rsidTr="00706548">
        <w:trPr>
          <w:trHeight w:val="770"/>
        </w:trPr>
        <w:tc>
          <w:tcPr>
            <w:tcW w:w="1559" w:type="dxa"/>
            <w:shd w:val="clear" w:color="auto" w:fill="auto"/>
          </w:tcPr>
          <w:p w:rsidR="000C34F5" w:rsidRPr="00082377" w:rsidRDefault="000C34F5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0C34F5" w:rsidRPr="00082377" w:rsidRDefault="000C34F5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0C34F5" w:rsidRPr="00082377" w:rsidRDefault="000C34F5" w:rsidP="00706548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0C34F5" w:rsidRPr="00082377" w:rsidRDefault="000C34F5" w:rsidP="0070654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0C34F5" w:rsidRPr="00082377" w:rsidTr="00706548">
        <w:tc>
          <w:tcPr>
            <w:tcW w:w="1559" w:type="dxa"/>
            <w:shd w:val="clear" w:color="auto" w:fill="auto"/>
          </w:tcPr>
          <w:p w:rsidR="000C34F5" w:rsidRDefault="000C34F5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0C34F5" w:rsidRPr="00082377" w:rsidRDefault="000C34F5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1</w:t>
            </w:r>
          </w:p>
        </w:tc>
        <w:tc>
          <w:tcPr>
            <w:tcW w:w="4536" w:type="dxa"/>
            <w:shd w:val="clear" w:color="auto" w:fill="auto"/>
          </w:tcPr>
          <w:p w:rsidR="000C34F5" w:rsidRPr="00423447" w:rsidRDefault="000C34F5" w:rsidP="00706548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423447">
              <w:rPr>
                <w:color w:val="000000"/>
                <w:sz w:val="20"/>
                <w:szCs w:val="20"/>
              </w:rPr>
              <w:t xml:space="preserve">Business MASTERS Centrum Edukacji </w:t>
            </w:r>
            <w:r w:rsidRPr="00423447">
              <w:rPr>
                <w:color w:val="000000"/>
                <w:sz w:val="20"/>
                <w:szCs w:val="20"/>
              </w:rPr>
              <w:br/>
              <w:t xml:space="preserve">Jadwiga </w:t>
            </w:r>
            <w:proofErr w:type="spellStart"/>
            <w:r w:rsidRPr="00423447">
              <w:rPr>
                <w:color w:val="000000"/>
                <w:sz w:val="20"/>
                <w:szCs w:val="20"/>
              </w:rPr>
              <w:t>Drzewosz</w:t>
            </w:r>
            <w:proofErr w:type="spellEnd"/>
            <w:r w:rsidRPr="00423447">
              <w:rPr>
                <w:color w:val="000000"/>
                <w:sz w:val="20"/>
                <w:szCs w:val="20"/>
              </w:rPr>
              <w:br/>
              <w:t xml:space="preserve">ul. Grabowa 8, </w:t>
            </w:r>
            <w:r w:rsidRPr="00423447">
              <w:rPr>
                <w:color w:val="000000"/>
                <w:sz w:val="20"/>
                <w:szCs w:val="20"/>
              </w:rPr>
              <w:br/>
              <w:t>95-200 Pabianice</w:t>
            </w:r>
          </w:p>
          <w:p w:rsidR="000C34F5" w:rsidRPr="007C3F6F" w:rsidRDefault="000C34F5" w:rsidP="00706548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0C34F5" w:rsidRDefault="000C34F5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0C34F5" w:rsidRDefault="000C34F5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0C34F5" w:rsidRPr="00322396" w:rsidRDefault="000C34F5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8.150,00 zł.</w:t>
            </w:r>
          </w:p>
        </w:tc>
        <w:tc>
          <w:tcPr>
            <w:tcW w:w="1275" w:type="dxa"/>
            <w:shd w:val="clear" w:color="auto" w:fill="auto"/>
          </w:tcPr>
          <w:p w:rsidR="000C34F5" w:rsidRDefault="000C34F5" w:rsidP="00706548">
            <w:pPr>
              <w:rPr>
                <w:sz w:val="16"/>
                <w:szCs w:val="16"/>
              </w:rPr>
            </w:pPr>
          </w:p>
          <w:p w:rsidR="000C34F5" w:rsidRDefault="000C34F5" w:rsidP="00706548">
            <w:pPr>
              <w:rPr>
                <w:sz w:val="16"/>
                <w:szCs w:val="16"/>
              </w:rPr>
            </w:pPr>
          </w:p>
          <w:p w:rsidR="000C34F5" w:rsidRPr="00322396" w:rsidRDefault="000C34F5" w:rsidP="007065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73,62 pkt</w:t>
            </w:r>
          </w:p>
        </w:tc>
      </w:tr>
      <w:tr w:rsidR="000C34F5" w:rsidRPr="00082377" w:rsidTr="00706548">
        <w:tc>
          <w:tcPr>
            <w:tcW w:w="1559" w:type="dxa"/>
            <w:shd w:val="clear" w:color="auto" w:fill="auto"/>
          </w:tcPr>
          <w:p w:rsidR="000C34F5" w:rsidRPr="00082377" w:rsidRDefault="000C34F5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0C34F5" w:rsidRDefault="000C34F5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L.p. 2</w:t>
            </w:r>
            <w:r w:rsidRPr="00082377">
              <w:rPr>
                <w:bCs/>
                <w:color w:val="auto"/>
                <w:sz w:val="16"/>
                <w:szCs w:val="16"/>
              </w:rPr>
              <w:t xml:space="preserve"> </w:t>
            </w:r>
          </w:p>
          <w:p w:rsidR="000C34F5" w:rsidRPr="00082377" w:rsidRDefault="000C34F5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0C34F5" w:rsidRPr="007C3F6F" w:rsidRDefault="000C34F5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0C34F5" w:rsidRPr="007C3F6F" w:rsidRDefault="000C34F5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0C34F5" w:rsidRPr="007C3F6F" w:rsidRDefault="000C34F5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0C34F5" w:rsidRPr="007C3F6F" w:rsidRDefault="000C34F5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0C34F5" w:rsidRPr="00322396" w:rsidRDefault="000C34F5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0C34F5" w:rsidRPr="00322396" w:rsidRDefault="000C34F5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0C34F5" w:rsidRPr="00322396" w:rsidRDefault="000C34F5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6.000,00</w:t>
            </w:r>
            <w:r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0C34F5" w:rsidRPr="00322396" w:rsidRDefault="000C34F5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0C34F5" w:rsidRPr="00322396" w:rsidRDefault="000C34F5" w:rsidP="0070654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0C34F5" w:rsidRPr="00322396" w:rsidRDefault="000C34F5" w:rsidP="00706548">
            <w:pPr>
              <w:rPr>
                <w:sz w:val="16"/>
                <w:szCs w:val="16"/>
              </w:rPr>
            </w:pPr>
          </w:p>
          <w:p w:rsidR="000C34F5" w:rsidRDefault="000C34F5" w:rsidP="00706548">
            <w:pPr>
              <w:jc w:val="center"/>
              <w:rPr>
                <w:sz w:val="16"/>
                <w:szCs w:val="16"/>
              </w:rPr>
            </w:pPr>
          </w:p>
          <w:p w:rsidR="000C34F5" w:rsidRPr="00322396" w:rsidRDefault="000C34F5" w:rsidP="0070654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  <w:r w:rsidRPr="00322396">
              <w:rPr>
                <w:sz w:val="16"/>
                <w:szCs w:val="16"/>
              </w:rPr>
              <w:t xml:space="preserve"> pkt</w:t>
            </w:r>
          </w:p>
        </w:tc>
      </w:tr>
      <w:tr w:rsidR="000C34F5" w:rsidRPr="00495049" w:rsidTr="00706548">
        <w:tc>
          <w:tcPr>
            <w:tcW w:w="1559" w:type="dxa"/>
            <w:shd w:val="clear" w:color="auto" w:fill="auto"/>
          </w:tcPr>
          <w:p w:rsidR="000C34F5" w:rsidRDefault="000C34F5" w:rsidP="00706548">
            <w:pPr>
              <w:jc w:val="center"/>
              <w:rPr>
                <w:bCs/>
                <w:sz w:val="16"/>
                <w:szCs w:val="16"/>
              </w:rPr>
            </w:pPr>
            <w:r w:rsidRPr="00495049">
              <w:rPr>
                <w:bCs/>
                <w:sz w:val="16"/>
                <w:szCs w:val="16"/>
              </w:rPr>
              <w:t xml:space="preserve">L.p. 3 </w:t>
            </w:r>
          </w:p>
          <w:p w:rsidR="000C34F5" w:rsidRPr="00495049" w:rsidRDefault="000C34F5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8</w:t>
            </w:r>
          </w:p>
        </w:tc>
        <w:tc>
          <w:tcPr>
            <w:tcW w:w="4536" w:type="dxa"/>
            <w:shd w:val="clear" w:color="auto" w:fill="auto"/>
          </w:tcPr>
          <w:p w:rsidR="000C34F5" w:rsidRPr="003A246B" w:rsidRDefault="000C34F5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3A246B">
              <w:rPr>
                <w:color w:val="000000"/>
                <w:sz w:val="20"/>
                <w:szCs w:val="20"/>
              </w:rPr>
              <w:t>AMPRO SP. Z O. O.</w:t>
            </w:r>
          </w:p>
          <w:p w:rsidR="000C34F5" w:rsidRPr="003A246B" w:rsidRDefault="000C34F5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3A246B">
              <w:rPr>
                <w:color w:val="000000"/>
                <w:sz w:val="20"/>
                <w:szCs w:val="20"/>
              </w:rPr>
              <w:t>Ruda Pilczycka 23</w:t>
            </w:r>
          </w:p>
          <w:p w:rsidR="000C34F5" w:rsidRPr="007C3F6F" w:rsidRDefault="000C34F5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A246B">
              <w:rPr>
                <w:sz w:val="20"/>
                <w:szCs w:val="20"/>
              </w:rPr>
              <w:t>26-</w:t>
            </w:r>
            <w:r>
              <w:rPr>
                <w:sz w:val="22"/>
                <w:szCs w:val="22"/>
              </w:rPr>
              <w:t>234 Słupia</w:t>
            </w:r>
          </w:p>
        </w:tc>
        <w:tc>
          <w:tcPr>
            <w:tcW w:w="1560" w:type="dxa"/>
            <w:shd w:val="clear" w:color="auto" w:fill="auto"/>
          </w:tcPr>
          <w:p w:rsidR="000C34F5" w:rsidRPr="00322396" w:rsidRDefault="000C34F5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0C34F5" w:rsidRPr="00322396" w:rsidRDefault="000C34F5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7.700,00</w:t>
            </w:r>
            <w:r w:rsidRPr="00322396">
              <w:rPr>
                <w:bCs/>
                <w:sz w:val="16"/>
                <w:szCs w:val="16"/>
              </w:rPr>
              <w:t xml:space="preserve"> zł.</w:t>
            </w:r>
          </w:p>
          <w:p w:rsidR="000C34F5" w:rsidRDefault="000C34F5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0C34F5" w:rsidRPr="00322396" w:rsidRDefault="000C34F5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32239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0C34F5" w:rsidRPr="00322396" w:rsidRDefault="000C34F5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0C34F5" w:rsidRPr="00322396" w:rsidRDefault="000C34F5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77,92 </w:t>
            </w:r>
            <w:r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</w:tbl>
    <w:p w:rsidR="000C34F5" w:rsidRDefault="000C34F5" w:rsidP="000C34F5">
      <w:pPr>
        <w:jc w:val="both"/>
        <w:rPr>
          <w:b/>
        </w:rPr>
      </w:pPr>
    </w:p>
    <w:p w:rsidR="000C34F5" w:rsidRDefault="000C34F5" w:rsidP="000C34F5">
      <w:pPr>
        <w:rPr>
          <w:b/>
          <w:bCs/>
          <w:sz w:val="20"/>
          <w:szCs w:val="20"/>
        </w:rPr>
      </w:pPr>
    </w:p>
    <w:p w:rsidR="000C34F5" w:rsidRDefault="000C34F5" w:rsidP="000C34F5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0C34F5" w:rsidRDefault="000C34F5" w:rsidP="000C34F5">
      <w:pPr>
        <w:rPr>
          <w:sz w:val="16"/>
          <w:szCs w:val="16"/>
        </w:rPr>
      </w:pPr>
    </w:p>
    <w:p w:rsidR="000C34F5" w:rsidRDefault="000C34F5" w:rsidP="000C34F5">
      <w:pPr>
        <w:rPr>
          <w:sz w:val="16"/>
          <w:szCs w:val="16"/>
        </w:rPr>
      </w:pPr>
    </w:p>
    <w:p w:rsidR="000C34F5" w:rsidRPr="00E0084D" w:rsidRDefault="000C34F5" w:rsidP="000C34F5">
      <w:pPr>
        <w:rPr>
          <w:sz w:val="20"/>
          <w:szCs w:val="20"/>
        </w:rPr>
      </w:pPr>
      <w:r w:rsidRPr="00E0084D">
        <w:rPr>
          <w:sz w:val="20"/>
          <w:szCs w:val="20"/>
        </w:rPr>
        <w:t>Otrzymują:</w:t>
      </w:r>
    </w:p>
    <w:p w:rsidR="000C34F5" w:rsidRPr="00E0084D" w:rsidRDefault="000C34F5" w:rsidP="000C34F5">
      <w:pPr>
        <w:pStyle w:val="Akapitzlist1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E0084D">
        <w:rPr>
          <w:rFonts w:ascii="Times New Roman" w:hAnsi="Times New Roman"/>
          <w:sz w:val="20"/>
          <w:szCs w:val="20"/>
        </w:rPr>
        <w:t xml:space="preserve">Wszyscy zainteresowani. </w:t>
      </w:r>
    </w:p>
    <w:p w:rsidR="000C34F5" w:rsidRPr="00E0084D" w:rsidRDefault="000C34F5" w:rsidP="000C34F5">
      <w:pPr>
        <w:pStyle w:val="Akapitzlist1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E0084D">
        <w:rPr>
          <w:rFonts w:ascii="Times New Roman" w:hAnsi="Times New Roman"/>
          <w:sz w:val="20"/>
          <w:szCs w:val="20"/>
        </w:rPr>
        <w:t>Wykonawcy, którzy złożyli oferty:</w:t>
      </w:r>
    </w:p>
    <w:p w:rsidR="000C34F5" w:rsidRPr="00E0084D" w:rsidRDefault="000C34F5" w:rsidP="000C34F5">
      <w:pPr>
        <w:pStyle w:val="Akapitzlist1"/>
        <w:rPr>
          <w:rFonts w:ascii="Times New Roman" w:hAnsi="Times New Roman"/>
          <w:sz w:val="20"/>
          <w:szCs w:val="20"/>
        </w:rPr>
      </w:pPr>
      <w:r w:rsidRPr="00E0084D">
        <w:rPr>
          <w:rFonts w:ascii="Times New Roman" w:hAnsi="Times New Roman"/>
          <w:sz w:val="20"/>
          <w:szCs w:val="20"/>
        </w:rPr>
        <w:t>a/</w:t>
      </w:r>
      <w:r w:rsidRPr="00E0084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E0084D">
        <w:rPr>
          <w:rFonts w:ascii="Times New Roman" w:hAnsi="Times New Roman"/>
          <w:color w:val="000000"/>
          <w:sz w:val="20"/>
          <w:szCs w:val="20"/>
        </w:rPr>
        <w:tab/>
        <w:t xml:space="preserve">Business MASTERS Centrum Edukacji  Jadwiga </w:t>
      </w:r>
      <w:proofErr w:type="spellStart"/>
      <w:r w:rsidRPr="00E0084D">
        <w:rPr>
          <w:rFonts w:ascii="Times New Roman" w:hAnsi="Times New Roman"/>
          <w:color w:val="000000"/>
          <w:sz w:val="20"/>
          <w:szCs w:val="20"/>
        </w:rPr>
        <w:t>Drzewosz</w:t>
      </w:r>
      <w:proofErr w:type="spellEnd"/>
      <w:r w:rsidRPr="00E0084D">
        <w:rPr>
          <w:rFonts w:ascii="Times New Roman" w:hAnsi="Times New Roman"/>
          <w:color w:val="000000"/>
          <w:sz w:val="20"/>
          <w:szCs w:val="20"/>
        </w:rPr>
        <w:t xml:space="preserve"> ul. Grabowa 8, 95-200 Pabianice</w:t>
      </w:r>
    </w:p>
    <w:p w:rsidR="000C34F5" w:rsidRPr="00E0084D" w:rsidRDefault="000C34F5" w:rsidP="000C34F5">
      <w:pPr>
        <w:pStyle w:val="Akapitzlist1"/>
        <w:rPr>
          <w:rFonts w:ascii="Times New Roman" w:hAnsi="Times New Roman"/>
          <w:sz w:val="20"/>
          <w:szCs w:val="20"/>
        </w:rPr>
      </w:pPr>
      <w:r w:rsidRPr="00E0084D">
        <w:rPr>
          <w:rFonts w:ascii="Times New Roman" w:hAnsi="Times New Roman"/>
          <w:sz w:val="20"/>
          <w:szCs w:val="20"/>
        </w:rPr>
        <w:t>b/</w:t>
      </w:r>
      <w:r w:rsidRPr="00E0084D">
        <w:rPr>
          <w:rFonts w:ascii="Times New Roman" w:hAnsi="Times New Roman"/>
          <w:sz w:val="20"/>
          <w:szCs w:val="20"/>
        </w:rPr>
        <w:tab/>
      </w:r>
      <w:r w:rsidRPr="00E0084D">
        <w:rPr>
          <w:rFonts w:ascii="Times New Roman" w:hAnsi="Times New Roman"/>
          <w:color w:val="000000"/>
          <w:sz w:val="20"/>
          <w:szCs w:val="20"/>
        </w:rPr>
        <w:t>Centrum Szkoleniowe OMEGA  Łukasz Dybała  ul. Zakopiańska 9</w:t>
      </w:r>
      <w:r w:rsidRPr="00E0084D">
        <w:rPr>
          <w:rFonts w:ascii="Times New Roman" w:hAnsi="Times New Roman"/>
          <w:sz w:val="20"/>
          <w:szCs w:val="20"/>
        </w:rPr>
        <w:t xml:space="preserve">; </w:t>
      </w:r>
      <w:r w:rsidRPr="00E0084D">
        <w:rPr>
          <w:rFonts w:ascii="Times New Roman" w:hAnsi="Times New Roman"/>
          <w:color w:val="000000"/>
          <w:sz w:val="20"/>
          <w:szCs w:val="20"/>
        </w:rPr>
        <w:t>30-418 Kraków</w:t>
      </w:r>
      <w:r w:rsidRPr="00E0084D">
        <w:rPr>
          <w:rFonts w:ascii="Times New Roman" w:hAnsi="Times New Roman"/>
          <w:bCs/>
          <w:sz w:val="20"/>
          <w:szCs w:val="20"/>
        </w:rPr>
        <w:t xml:space="preserve">                             c/</w:t>
      </w:r>
      <w:r w:rsidRPr="00E0084D">
        <w:rPr>
          <w:rFonts w:ascii="Times New Roman" w:hAnsi="Times New Roman"/>
          <w:bCs/>
          <w:sz w:val="20"/>
          <w:szCs w:val="20"/>
        </w:rPr>
        <w:tab/>
      </w:r>
      <w:r w:rsidRPr="00E0084D">
        <w:rPr>
          <w:rFonts w:ascii="Times New Roman" w:hAnsi="Times New Roman"/>
          <w:color w:val="000000"/>
          <w:sz w:val="20"/>
          <w:szCs w:val="20"/>
        </w:rPr>
        <w:t>AMPRO SP. Z O. O.  Ruda Pilczycka 23</w:t>
      </w:r>
      <w:r w:rsidRPr="00E0084D">
        <w:rPr>
          <w:rFonts w:ascii="Times New Roman" w:hAnsi="Times New Roman"/>
          <w:sz w:val="20"/>
          <w:szCs w:val="20"/>
        </w:rPr>
        <w:t xml:space="preserve">; </w:t>
      </w:r>
      <w:r w:rsidRPr="00E0084D">
        <w:rPr>
          <w:rFonts w:ascii="Times New Roman" w:hAnsi="Times New Roman"/>
          <w:color w:val="000000"/>
          <w:sz w:val="20"/>
          <w:szCs w:val="20"/>
        </w:rPr>
        <w:t>26-234 Słupia</w:t>
      </w:r>
      <w:r w:rsidRPr="00E0084D">
        <w:rPr>
          <w:rFonts w:ascii="Times New Roman" w:hAnsi="Times New Roman"/>
          <w:sz w:val="20"/>
          <w:szCs w:val="20"/>
        </w:rPr>
        <w:t xml:space="preserve"> </w:t>
      </w:r>
    </w:p>
    <w:p w:rsidR="000C34F5" w:rsidRPr="00E0084D" w:rsidRDefault="000C34F5" w:rsidP="000C34F5">
      <w:pPr>
        <w:pStyle w:val="Akapitzlist1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E0084D">
        <w:rPr>
          <w:rFonts w:ascii="Times New Roman" w:hAnsi="Times New Roman"/>
          <w:sz w:val="20"/>
          <w:szCs w:val="20"/>
        </w:rPr>
        <w:t>a/a.</w:t>
      </w:r>
    </w:p>
    <w:p w:rsidR="00E0084D" w:rsidRDefault="00E0084D" w:rsidP="00E0084D">
      <w:pPr>
        <w:jc w:val="both"/>
      </w:pPr>
    </w:p>
    <w:sectPr w:rsidR="00E0084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2F8" w:rsidRDefault="000C34F5">
      <w:r>
        <w:separator/>
      </w:r>
    </w:p>
  </w:endnote>
  <w:endnote w:type="continuationSeparator" w:id="0">
    <w:p w:rsidR="007152F8" w:rsidRDefault="000C3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EA0B05">
      <w:rPr>
        <w:noProof/>
      </w:rPr>
      <w:t>1</w:t>
    </w:r>
    <w:r>
      <w:fldChar w:fldCharType="end"/>
    </w:r>
  </w:p>
  <w:p w:rsidR="00BC4150" w:rsidRDefault="00EA0B0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EA0B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2F8" w:rsidRDefault="000C34F5">
      <w:r>
        <w:separator/>
      </w:r>
    </w:p>
  </w:footnote>
  <w:footnote w:type="continuationSeparator" w:id="0">
    <w:p w:rsidR="007152F8" w:rsidRDefault="000C34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 wp14:anchorId="582490E5" wp14:editId="0DD78BD1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 wp14:anchorId="211B969C" wp14:editId="3A6DB5AA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1DDF102E" wp14:editId="117C6AE3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EA0B05">
    <w:pPr>
      <w:pStyle w:val="Nagwek"/>
    </w:pPr>
  </w:p>
  <w:p w:rsidR="00BC4150" w:rsidRDefault="00EA0B0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EA0B0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EC73D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6D1C172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0C34F5"/>
    <w:rsid w:val="00223379"/>
    <w:rsid w:val="0026163F"/>
    <w:rsid w:val="002935E9"/>
    <w:rsid w:val="003A246B"/>
    <w:rsid w:val="00423447"/>
    <w:rsid w:val="004E6BBD"/>
    <w:rsid w:val="007152F8"/>
    <w:rsid w:val="00730AA3"/>
    <w:rsid w:val="007C3F6F"/>
    <w:rsid w:val="007F4D5C"/>
    <w:rsid w:val="008B4321"/>
    <w:rsid w:val="009970CB"/>
    <w:rsid w:val="009B6B96"/>
    <w:rsid w:val="00BD41AE"/>
    <w:rsid w:val="00CA3094"/>
    <w:rsid w:val="00D70F0B"/>
    <w:rsid w:val="00E0084D"/>
    <w:rsid w:val="00EA0B05"/>
    <w:rsid w:val="00F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5</cp:revision>
  <cp:lastPrinted>2019-08-08T12:50:00Z</cp:lastPrinted>
  <dcterms:created xsi:type="dcterms:W3CDTF">2019-08-02T05:49:00Z</dcterms:created>
  <dcterms:modified xsi:type="dcterms:W3CDTF">2019-08-08T12:51:00Z</dcterms:modified>
</cp:coreProperties>
</file>