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3.png" ContentType="image/png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0" w:right="139" w:hanging="0"/>
        <w:jc w:val="right"/>
        <w:rPr>
          <w:rFonts w:cs="Tahoma"/>
          <w:b/>
          <w:b/>
          <w:bCs/>
          <w:color w:val="00000A"/>
          <w:sz w:val="20"/>
          <w:szCs w:val="20"/>
        </w:rPr>
      </w:pPr>
      <w:r>
        <w:rPr>
          <w:rFonts w:cs="Tahoma"/>
          <w:b/>
          <w:bCs/>
          <w:color w:val="00000A"/>
          <w:sz w:val="20"/>
          <w:szCs w:val="20"/>
        </w:rPr>
        <w:t>Załącznik nr 4</w:t>
      </w:r>
    </w:p>
    <w:tbl>
      <w:tblPr>
        <w:tblW w:w="10174" w:type="dxa"/>
        <w:jc w:val="left"/>
        <w:tblInd w:w="-12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652"/>
        <w:gridCol w:w="3402"/>
        <w:gridCol w:w="3120"/>
      </w:tblGrid>
      <w:tr>
        <w:trPr>
          <w:trHeight w:val="914" w:hRule="atLeast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Tahoma"/>
                <w:bCs/>
                <w:color w:val="00000A"/>
                <w:sz w:val="20"/>
                <w:szCs w:val="20"/>
              </w:rPr>
            </w:pPr>
            <w:r>
              <w:rPr>
                <w:rFonts w:cs="Tahoma"/>
                <w:bCs/>
                <w:color w:val="00000A"/>
                <w:sz w:val="20"/>
                <w:szCs w:val="20"/>
              </w:rPr>
            </w:r>
          </w:p>
        </w:tc>
        <w:tc>
          <w:tcPr>
            <w:tcW w:w="3402" w:type="dxa"/>
            <w:tcBorders>
              <w:lef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Tahoma"/>
                <w:bCs/>
                <w:color w:val="00000A"/>
                <w:sz w:val="20"/>
                <w:szCs w:val="20"/>
              </w:rPr>
            </w:pPr>
            <w:r>
              <w:rPr>
                <w:rFonts w:cs="Tahoma"/>
                <w:bCs/>
                <w:color w:val="00000A"/>
                <w:sz w:val="20"/>
                <w:szCs w:val="20"/>
              </w:rPr>
            </w:r>
          </w:p>
        </w:tc>
        <w:tc>
          <w:tcPr>
            <w:tcW w:w="312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Tahoma"/>
                <w:bCs/>
                <w:color w:val="00000A"/>
                <w:sz w:val="20"/>
                <w:szCs w:val="20"/>
              </w:rPr>
            </w:pPr>
            <w:r>
              <w:rPr>
                <w:rFonts w:cs="Tahoma"/>
                <w:bCs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3652" w:type="dxa"/>
            <w:tcBorders>
              <w:top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cs="Tahoma"/>
                <w:bCs/>
                <w:color w:val="00000A"/>
                <w:sz w:val="18"/>
                <w:szCs w:val="18"/>
              </w:rPr>
            </w:pPr>
            <w:r>
              <w:rPr>
                <w:rFonts w:cs="Tahoma"/>
                <w:bCs/>
                <w:color w:val="00000A"/>
                <w:sz w:val="18"/>
                <w:szCs w:val="18"/>
              </w:rPr>
              <w:t>Nazwa i adres Wykonawcy</w:t>
            </w:r>
          </w:p>
        </w:tc>
        <w:tc>
          <w:tcPr>
            <w:tcW w:w="3402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0"/>
              <w:rPr>
                <w:rFonts w:cs="Tahoma"/>
                <w:bCs/>
                <w:color w:val="00000A"/>
                <w:sz w:val="18"/>
                <w:szCs w:val="18"/>
              </w:rPr>
            </w:pPr>
            <w:r>
              <w:rPr>
                <w:rFonts w:cs="Tahoma"/>
                <w:bCs/>
                <w:color w:val="00000A"/>
                <w:sz w:val="18"/>
                <w:szCs w:val="18"/>
              </w:rPr>
            </w:r>
          </w:p>
        </w:tc>
        <w:tc>
          <w:tcPr>
            <w:tcW w:w="3120" w:type="dxa"/>
            <w:tcBorders>
              <w:top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cs="Tahoma"/>
                <w:bCs/>
                <w:color w:val="00000A"/>
                <w:sz w:val="18"/>
                <w:szCs w:val="18"/>
              </w:rPr>
            </w:pPr>
            <w:r>
              <w:rPr>
                <w:rFonts w:cs="Tahoma"/>
                <w:bCs/>
                <w:color w:val="00000A"/>
                <w:sz w:val="18"/>
                <w:szCs w:val="18"/>
              </w:rPr>
              <w:t>Miejscowość i data</w:t>
            </w:r>
          </w:p>
        </w:tc>
      </w:tr>
    </w:tbl>
    <w:p>
      <w:pPr>
        <w:pStyle w:val="Normal"/>
        <w:ind w:left="0" w:right="139" w:hanging="0"/>
        <w:rPr>
          <w:rFonts w:cs="Tahoma"/>
          <w:bCs/>
          <w:u w:val="single"/>
        </w:rPr>
      </w:pPr>
      <w:r>
        <w:rPr>
          <w:rFonts w:cs="Tahoma"/>
          <w:bCs/>
          <w:u w:val="single"/>
        </w:rPr>
      </w:r>
    </w:p>
    <w:p>
      <w:pPr>
        <w:pStyle w:val="Normal"/>
        <w:ind w:left="0" w:right="139" w:hanging="0"/>
        <w:jc w:val="center"/>
        <w:rPr>
          <w:b/>
          <w:b/>
          <w:bCs/>
          <w:color w:val="00000A"/>
          <w:sz w:val="28"/>
          <w:szCs w:val="28"/>
          <w:u w:val="single"/>
        </w:rPr>
      </w:pPr>
      <w:r>
        <w:rPr>
          <w:b/>
          <w:bCs/>
          <w:color w:val="00000A"/>
          <w:sz w:val="28"/>
          <w:szCs w:val="28"/>
          <w:u w:val="single"/>
        </w:rPr>
        <w:t>OŚWIADCZENIE WYKONAWCY</w:t>
      </w:r>
    </w:p>
    <w:p>
      <w:pPr>
        <w:pStyle w:val="Normal"/>
        <w:spacing w:before="120" w:after="0"/>
        <w:jc w:val="center"/>
        <w:rPr>
          <w:iCs/>
          <w:color w:val="00000A"/>
          <w:sz w:val="24"/>
          <w:szCs w:val="24"/>
        </w:rPr>
      </w:pPr>
      <w:r>
        <w:rPr>
          <w:iCs/>
          <w:color w:val="00000A"/>
          <w:sz w:val="24"/>
          <w:szCs w:val="24"/>
        </w:rPr>
        <w:t xml:space="preserve">o braku powiązań osobowych lub kapitałowych </w:t>
      </w:r>
    </w:p>
    <w:p>
      <w:pPr>
        <w:pStyle w:val="Default"/>
        <w:jc w:val="center"/>
        <w:rPr>
          <w:color w:val="00000A"/>
          <w:sz w:val="24"/>
          <w:szCs w:val="24"/>
          <w:lang w:eastAsia="zh-TW"/>
        </w:rPr>
      </w:pPr>
      <w:r>
        <w:rPr>
          <w:color w:val="00000A"/>
          <w:sz w:val="24"/>
          <w:szCs w:val="24"/>
          <w:lang w:eastAsia="zh-TW"/>
        </w:rPr>
        <w:t xml:space="preserve">na potrzeby postępowania o udzielenie zamówienia na zadanie pn..: </w:t>
      </w:r>
    </w:p>
    <w:p>
      <w:pPr>
        <w:pStyle w:val="Zawartoramki"/>
        <w:tabs>
          <w:tab w:val="left" w:pos="284" w:leader="none"/>
        </w:tabs>
        <w:spacing w:before="240" w:after="0"/>
        <w:jc w:val="center"/>
        <w:textAlignment w:val="auto"/>
        <w:rPr/>
      </w:pPr>
      <w:r>
        <w:rPr>
          <w:rFonts w:eastAsia="Times New Roman" w:cs="Times New Roman"/>
          <w:b/>
          <w:sz w:val="32"/>
          <w:szCs w:val="32"/>
          <w:lang w:eastAsia="zh-TW"/>
        </w:rPr>
        <w:t>„</w:t>
      </w:r>
      <w:r>
        <w:rPr>
          <w:rFonts w:eastAsia="Times New Roman" w:cs="Times New Roman"/>
          <w:b/>
          <w:sz w:val="32"/>
          <w:szCs w:val="32"/>
          <w:lang w:eastAsia="zh-TW"/>
        </w:rPr>
        <w:t>Usługa – usługi szkoleniowe</w:t>
      </w:r>
      <w:r>
        <w:rPr>
          <w:b/>
          <w:sz w:val="32"/>
          <w:szCs w:val="32"/>
          <w:lang w:eastAsia="zh-TW"/>
        </w:rPr>
        <w:t>” - kursy dla nauczycieli  i  uczniów</w:t>
      </w:r>
    </w:p>
    <w:p>
      <w:pPr>
        <w:pStyle w:val="Normal"/>
        <w:rPr>
          <w:b/>
          <w:b/>
          <w:sz w:val="22"/>
          <w:szCs w:val="22"/>
          <w:u w:val="single"/>
          <w:lang w:eastAsia="zh-TW"/>
        </w:rPr>
      </w:pPr>
      <w:r>
        <w:rPr>
          <w:b/>
          <w:sz w:val="22"/>
          <w:szCs w:val="22"/>
          <w:u w:val="single"/>
          <w:lang w:eastAsia="zh-TW"/>
        </w:rPr>
      </w:r>
    </w:p>
    <w:p>
      <w:pPr>
        <w:pStyle w:val="Normal"/>
        <w:shd w:fill="FFFFFF" w:val="clear"/>
        <w:suppressAutoHyphens w:val="false"/>
        <w:spacing w:before="280" w:after="0"/>
        <w:jc w:val="center"/>
        <w:rPr/>
      </w:pPr>
      <w:r>
        <w:rPr>
          <w:sz w:val="22"/>
          <w:szCs w:val="22"/>
          <w:u w:val="single"/>
        </w:rPr>
        <w:t xml:space="preserve">Przedmiot zamówienia współfinansowany będzie ze środków Europejskiego Funduszu Społecznego                           </w:t>
      </w:r>
      <w:r>
        <w:rPr>
          <w:rFonts w:eastAsia="Times New Roman"/>
          <w:b/>
          <w:bCs/>
          <w:i/>
          <w:iCs/>
          <w:color w:val="000000"/>
          <w:sz w:val="22"/>
          <w:szCs w:val="22"/>
          <w:u w:val="single"/>
          <w:lang w:eastAsia="pl-PL"/>
        </w:rPr>
        <w:t>w ramach projektu</w:t>
      </w:r>
      <w:r>
        <w:rPr>
          <w:rFonts w:eastAsia="Times New Roman"/>
          <w:b/>
          <w:bCs/>
          <w:color w:val="000000"/>
          <w:sz w:val="22"/>
          <w:szCs w:val="22"/>
          <w:u w:val="single"/>
          <w:lang w:eastAsia="pl-PL"/>
        </w:rPr>
        <w:t> „Profesjonalny technik – nauka, praktyka, praca”</w:t>
      </w:r>
      <w:r>
        <w:rPr>
          <w:rFonts w:eastAsia="Times New Roman"/>
          <w:b/>
          <w:bCs/>
          <w:color w:val="2D2D2D"/>
          <w:sz w:val="22"/>
          <w:szCs w:val="22"/>
          <w:u w:val="single"/>
          <w:lang w:eastAsia="pl-PL"/>
        </w:rPr>
        <w:t xml:space="preserve">                                                                         </w:t>
      </w:r>
    </w:p>
    <w:p>
      <w:pPr>
        <w:pStyle w:val="Normal"/>
        <w:shd w:fill="FFFFFF" w:val="clear"/>
        <w:suppressAutoHyphens w:val="false"/>
        <w:spacing w:before="280" w:after="0"/>
        <w:jc w:val="center"/>
        <w:rPr/>
      </w:pPr>
      <w:r>
        <w:rPr>
          <w:rFonts w:eastAsia="Times New Roman" w:cs="Times New Roman"/>
          <w:b/>
          <w:bCs/>
          <w:color w:val="2D2D2D"/>
          <w:sz w:val="22"/>
          <w:szCs w:val="22"/>
          <w:u w:val="single"/>
          <w:lang w:eastAsia="pl-PL"/>
        </w:rPr>
        <w:t xml:space="preserve"> </w:t>
      </w:r>
      <w:r>
        <w:rPr>
          <w:rFonts w:eastAsia="Times New Roman"/>
          <w:color w:val="2D2D2D"/>
          <w:sz w:val="22"/>
          <w:szCs w:val="22"/>
          <w:lang w:eastAsia="pl-PL"/>
        </w:rPr>
        <w:t>Numer i nazwa Osi Priorytetowej:</w:t>
      </w:r>
      <w:r>
        <w:rPr>
          <w:rFonts w:eastAsia="Times New Roman"/>
          <w:color w:val="000000"/>
          <w:sz w:val="22"/>
          <w:szCs w:val="22"/>
          <w:lang w:eastAsia="pl-PL"/>
        </w:rPr>
        <w:t xml:space="preserve">RPSW.08.00.00 Rozwój edukacji i aktywne społeczeństwo                                  </w:t>
      </w:r>
      <w:r>
        <w:rPr>
          <w:rFonts w:eastAsia="Times New Roman"/>
          <w:color w:val="2D2D2D"/>
          <w:sz w:val="22"/>
          <w:szCs w:val="22"/>
          <w:lang w:eastAsia="pl-PL"/>
        </w:rPr>
        <w:t>Numer i Nazwa Działania: </w:t>
      </w:r>
      <w:r>
        <w:rPr>
          <w:rFonts w:eastAsia="Times New Roman"/>
          <w:color w:val="000000"/>
          <w:sz w:val="22"/>
          <w:szCs w:val="22"/>
          <w:lang w:eastAsia="pl-PL"/>
        </w:rPr>
        <w:t>RPSW.08.05.00 Rozw</w:t>
      </w:r>
      <w:r>
        <w:rPr>
          <w:rFonts w:eastAsia="Times New Roman"/>
          <w:color w:val="2D2D2D"/>
          <w:sz w:val="22"/>
          <w:szCs w:val="22"/>
          <w:lang w:eastAsia="pl-PL"/>
        </w:rPr>
        <w:t>ój i wysoka jakość szkolnictwa zawodowego i kształcenia ustawicznego </w:t>
      </w:r>
      <w:r>
        <w:rPr>
          <w:rFonts w:eastAsia="Times New Roman"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Numer i Nazwa Poddziałanie: RPSW.08.05.01 Podniesienie jako</w:t>
      </w:r>
      <w:r>
        <w:rPr>
          <w:rFonts w:eastAsia="Times New Roman"/>
          <w:color w:val="2D2D2D"/>
          <w:sz w:val="22"/>
          <w:szCs w:val="22"/>
          <w:lang w:eastAsia="pl-PL"/>
        </w:rPr>
        <w:t>ści kształcenia zawodowego oraz wsparcie na rzecz tworzenia i rozwoju CKZiU</w:t>
      </w:r>
      <w:r>
        <w:rPr>
          <w:rFonts w:eastAsia="Times New Roman"/>
          <w:color w:val="000000"/>
          <w:sz w:val="22"/>
          <w:szCs w:val="22"/>
          <w:lang w:eastAsia="pl-PL"/>
        </w:rPr>
        <w:t> </w:t>
      </w:r>
    </w:p>
    <w:p>
      <w:pPr>
        <w:pStyle w:val="Normal"/>
        <w:shd w:fill="FFFFFF" w:val="clear"/>
        <w:suppressAutoHyphens w:val="false"/>
        <w:spacing w:before="280" w:after="28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  <w:u w:val="single"/>
          <w:lang w:eastAsia="pl-PL"/>
        </w:rPr>
        <w:t>na postawie umowy o dofinansowanie projektu nr RPSW.08.05.01-26-</w:t>
      </w:r>
      <w:r>
        <w:rPr>
          <w:rFonts w:eastAsia="Times New Roman"/>
          <w:b/>
          <w:bCs/>
          <w:color w:val="2D2D2D"/>
          <w:sz w:val="22"/>
          <w:szCs w:val="22"/>
          <w:u w:val="single"/>
          <w:lang w:eastAsia="pl-PL"/>
        </w:rPr>
        <w:t>0002</w:t>
      </w:r>
      <w:r>
        <w:rPr>
          <w:rFonts w:eastAsia="Times New Roman"/>
          <w:b/>
          <w:bCs/>
          <w:color w:val="000000"/>
          <w:sz w:val="22"/>
          <w:szCs w:val="22"/>
          <w:u w:val="single"/>
          <w:lang w:eastAsia="pl-PL"/>
        </w:rPr>
        <w:t>/18-00</w:t>
      </w:r>
    </w:p>
    <w:p>
      <w:pPr>
        <w:pStyle w:val="Normal"/>
        <w:jc w:val="center"/>
        <w:rPr>
          <w:rFonts w:ascii="Arial" w:hAnsi="Arial" w:eastAsia="Times New Roman" w:cs="Arial"/>
          <w:color w:val="C00000"/>
          <w:sz w:val="22"/>
          <w:szCs w:val="22"/>
          <w:u w:val="single"/>
          <w:lang w:eastAsia="pl-PL"/>
        </w:rPr>
      </w:pPr>
      <w:r>
        <w:rPr>
          <w:rFonts w:eastAsia="Times New Roman" w:cs="Arial" w:ascii="Arial" w:hAnsi="Arial"/>
          <w:color w:val="C00000"/>
          <w:sz w:val="22"/>
          <w:szCs w:val="22"/>
          <w:u w:val="single"/>
          <w:lang w:eastAsia="pl-PL"/>
        </w:rPr>
      </w:r>
    </w:p>
    <w:p>
      <w:pPr>
        <w:pStyle w:val="Default"/>
        <w:spacing w:lineRule="auto" w:line="276"/>
        <w:jc w:val="center"/>
        <w:rPr>
          <w:b/>
          <w:b/>
          <w:bCs/>
          <w:color w:val="00000A"/>
          <w:sz w:val="22"/>
          <w:szCs w:val="22"/>
          <w:u w:val="single"/>
        </w:rPr>
      </w:pPr>
      <w:r>
        <w:rPr>
          <w:b/>
          <w:bCs/>
          <w:color w:val="00000A"/>
          <w:sz w:val="22"/>
          <w:szCs w:val="22"/>
          <w:u w:val="single"/>
        </w:rPr>
        <w:t>Oświadczenie osoby ubiegającej się o udzielenie zamówienia:</w:t>
      </w:r>
    </w:p>
    <w:p>
      <w:pPr>
        <w:pStyle w:val="Default"/>
        <w:spacing w:lineRule="auto" w:line="276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>
          <w:color w:val="00000A"/>
          <w:sz w:val="22"/>
          <w:szCs w:val="22"/>
        </w:rPr>
        <w:t>Ja niżej podpisany/a oświadczam, że jestem/nie jestem</w:t>
      </w:r>
      <w:r>
        <w:rPr>
          <w:color w:val="00000A"/>
          <w:sz w:val="22"/>
          <w:szCs w:val="22"/>
          <w:vertAlign w:val="superscript"/>
        </w:rPr>
        <w:t>*)</w:t>
      </w:r>
      <w:r>
        <w:rPr>
          <w:color w:val="00000A"/>
          <w:sz w:val="22"/>
          <w:szCs w:val="22"/>
        </w:rPr>
        <w:t xml:space="preserve"> powiązany/a  z Beneficjentem/</w:t>
      </w:r>
      <w:r>
        <w:rPr>
          <w:strike/>
          <w:color w:val="00000A"/>
          <w:sz w:val="22"/>
          <w:szCs w:val="22"/>
        </w:rPr>
        <w:t>Partnerem</w:t>
      </w:r>
      <w:r>
        <w:rPr>
          <w:strike/>
          <w:color w:val="00000A"/>
          <w:sz w:val="18"/>
          <w:szCs w:val="18"/>
        </w:rPr>
        <w:t xml:space="preserve"> :</w:t>
      </w:r>
    </w:p>
    <w:p>
      <w:pPr>
        <w:pStyle w:val="Normal"/>
        <w:jc w:val="center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</w:r>
    </w:p>
    <w:p>
      <w:pPr>
        <w:pStyle w:val="Default"/>
        <w:spacing w:lineRule="auto" w:line="276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osobowo lub kapitałowo, przy czym przez powiązanie kapitałowe lub osobowe rozumie się: wzajemne powiązania między beneficjentem lub osobami upoważnionymi do zaciągania zobowiązań w imieniu</w:t>
      </w:r>
    </w:p>
    <w:p>
      <w:pPr>
        <w:pStyle w:val="Normal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beneficjenta lub osobami wykonującymi w imieniu beneficjenta czynności związane                                         z przeprowadzeniem procedury wyboru wykonawcy a wykonawcą, polegające  w szczególności na:</w:t>
      </w:r>
    </w:p>
    <w:p>
      <w:pPr>
        <w:pStyle w:val="Normal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 xml:space="preserve">a) </w:t>
        <w:tab/>
        <w:t>uczestniczeniu w spółce jako wspólnik spółki cywilnej lub spółki osobowej,</w:t>
      </w:r>
    </w:p>
    <w:p>
      <w:pPr>
        <w:pStyle w:val="Normal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 xml:space="preserve">b) </w:t>
        <w:tab/>
        <w:t>posiadaniu co najmniej 10% udziałów lub akcji, o ile niższy próg nie wynika</w:t>
      </w:r>
    </w:p>
    <w:p>
      <w:pPr>
        <w:pStyle w:val="Normal"/>
        <w:ind w:left="0" w:right="0" w:firstLine="708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z przepisów prawa lub nie został określony przez IZ w wytycznych programowych,</w:t>
      </w:r>
    </w:p>
    <w:p>
      <w:pPr>
        <w:pStyle w:val="Normal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 xml:space="preserve">c) </w:t>
        <w:tab/>
        <w:t>pełnieniu funkcji członka organu nadzorczego lub zarządzającego, prokurenta,</w:t>
      </w:r>
    </w:p>
    <w:p>
      <w:pPr>
        <w:pStyle w:val="Normal"/>
        <w:ind w:left="0" w:right="0" w:firstLine="708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pełnomocnika,</w:t>
      </w:r>
    </w:p>
    <w:p>
      <w:pPr>
        <w:pStyle w:val="Normal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 xml:space="preserve">d) </w:t>
        <w:tab/>
        <w:t>pozostawaniu w związku małżeńskim, w stosunku pokrewieństwa lub powinowactwa</w:t>
      </w:r>
    </w:p>
    <w:p>
      <w:pPr>
        <w:pStyle w:val="Normal"/>
        <w:ind w:left="0" w:right="0" w:firstLine="708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w linii prostej, pokrewieństwa drugiego stopnia lub powinowactwa drugiego stopnia</w:t>
      </w:r>
    </w:p>
    <w:p>
      <w:pPr>
        <w:pStyle w:val="Normal"/>
        <w:ind w:left="0" w:right="0" w:firstLine="708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w linii bocznej lub w stosunku przysposobienia, opieki lub kurateli.</w:t>
      </w:r>
    </w:p>
    <w:p>
      <w:pPr>
        <w:pStyle w:val="Default"/>
        <w:spacing w:lineRule="auto" w:line="276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tbl>
      <w:tblPr>
        <w:tblW w:w="10065" w:type="dxa"/>
        <w:jc w:val="left"/>
        <w:tblInd w:w="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2694"/>
        <w:gridCol w:w="3828"/>
      </w:tblGrid>
      <w:tr>
        <w:trPr/>
        <w:tc>
          <w:tcPr>
            <w:tcW w:w="3543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0" w:after="200"/>
              <w:rPr>
                <w:bCs/>
                <w:color w:val="00000A"/>
                <w:sz w:val="20"/>
                <w:szCs w:val="20"/>
              </w:rPr>
            </w:pPr>
            <w:r>
              <w:rPr>
                <w:bCs/>
                <w:color w:val="00000A"/>
                <w:sz w:val="20"/>
                <w:szCs w:val="20"/>
              </w:rPr>
            </w:r>
          </w:p>
        </w:tc>
        <w:tc>
          <w:tcPr>
            <w:tcW w:w="2694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>
                <w:bCs/>
                <w:color w:val="00000A"/>
                <w:sz w:val="20"/>
                <w:szCs w:val="20"/>
              </w:rPr>
            </w:pPr>
            <w:r>
              <w:rPr>
                <w:bCs/>
                <w:color w:val="00000A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Podpis Wykonawcy/Podpis osoby</w:t>
              <w:br/>
              <w:t>upoważnionej do reprezentacji Wykonawcy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Cs/>
          <w:i/>
          <w:i/>
          <w:color w:val="00000A"/>
          <w:sz w:val="21"/>
          <w:szCs w:val="21"/>
          <w:u w:val="single"/>
          <w:vertAlign w:val="superscript"/>
        </w:rPr>
      </w:pPr>
      <w:r>
        <w:rPr>
          <w:bCs/>
          <w:i/>
          <w:color w:val="00000A"/>
          <w:sz w:val="21"/>
          <w:szCs w:val="21"/>
          <w:u w:val="single"/>
          <w:vertAlign w:val="superscript"/>
        </w:rPr>
        <w:t>*) niepotrzebne skreślić</w:t>
      </w:r>
    </w:p>
    <w:sectPr>
      <w:headerReference w:type="default" r:id="rId2"/>
      <w:type w:val="nextPage"/>
      <w:pgSz w:w="11906" w:h="16838"/>
      <w:pgMar w:left="1134" w:right="1134" w:header="708" w:top="1134" w:footer="0" w:bottom="708" w:gutter="0"/>
      <w:pgNumType w:fmt="decimal"/>
      <w:formProt w:val="false"/>
      <w:textDirection w:val="lrTb"/>
      <w:docGrid w:type="default" w:linePitch="240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Symbol">
    <w:charset w:val="01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FrankfurtGothic">
    <w:altName w:val="Times New Roman"/>
    <w:charset w:val="00"/>
    <w:family w:val="auto"/>
    <w:pitch w:val="variable"/>
  </w:font>
  <w:font w:name="Calibri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Normal"/>
      <w:rPr/>
    </w:pPr>
    <w:r>
      <w:rPr/>
    </w:r>
  </w:p>
  <w:tbl>
    <w:tblPr>
      <w:tblW w:w="9639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341"/>
      <w:gridCol w:w="2850"/>
      <w:gridCol w:w="4448"/>
    </w:tblGrid>
    <w:tr>
      <w:trPr/>
      <w:tc>
        <w:tcPr>
          <w:tcW w:w="2341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360"/>
            <w:rPr>
              <w:rFonts w:eastAsia="Times New Roman" w:cs="Times New Roman"/>
            </w:rPr>
          </w:pPr>
          <w:r>
            <w:rPr/>
            <w:drawing>
              <wp:inline distT="0" distB="0" distL="0" distR="0">
                <wp:extent cx="1309370" cy="539750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66" r="-2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37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ind w:left="34" w:right="0" w:hanging="0"/>
            <w:jc w:val="center"/>
            <w:rPr/>
          </w:pPr>
          <w:r>
            <w:rPr>
              <w:rFonts w:eastAsia="Times New Roman" w:cs="Times New Roman"/>
            </w:rPr>
            <w:t xml:space="preserve">        </w:t>
          </w:r>
          <w:r>
            <w:rPr/>
            <w:drawing>
              <wp:inline distT="0" distB="0" distL="0" distR="0">
                <wp:extent cx="1214755" cy="43180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2" t="-66" r="-22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75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jc w:val="right"/>
            <w:rPr/>
          </w:pPr>
          <w:r>
            <w:rPr/>
            <w:drawing>
              <wp:inline distT="0" distB="0" distL="0" distR="0">
                <wp:extent cx="2033270" cy="539750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17" t="-66" r="-1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27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agwek1"/>
      <w:keepNext w:val="true"/>
      <w:spacing w:before="240" w:after="120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Lucida Sans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SimSun;宋体" w:cs="Arial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Domylnaczcionkaakapitu2">
    <w:name w:val="Domyślna czcionka akapitu2"/>
    <w:qFormat/>
    <w:rPr/>
  </w:style>
  <w:style w:type="character" w:styleId="DefaultParagraphFont">
    <w:name w:val="Default Paragraph Font"/>
    <w:qFormat/>
    <w:rPr/>
  </w:style>
  <w:style w:type="character" w:styleId="Domylnaczcionkaakapitu1">
    <w:name w:val="Domyślna czcionka akapitu1"/>
    <w:qFormat/>
    <w:rPr/>
  </w:style>
  <w:style w:type="character" w:styleId="TekstpodstawowyZnak">
    <w:name w:val="Tekst podstawowy Znak"/>
    <w:qFormat/>
    <w:rPr>
      <w:rFonts w:ascii="Times New Roman" w:hAnsi="Times New Roman" w:eastAsia="SimSun;宋体" w:cs="Mangal"/>
      <w:sz w:val="24"/>
      <w:szCs w:val="21"/>
      <w:lang w:eastAsia="zh-CN" w:bidi="hi-IN"/>
    </w:rPr>
  </w:style>
  <w:style w:type="character" w:styleId="NagwekZnak">
    <w:name w:val="Nagłówek Znak"/>
    <w:qFormat/>
    <w:rPr>
      <w:rFonts w:ascii="Times New Roman" w:hAnsi="Times New Roman" w:eastAsia="SimSun;宋体" w:cs="Mangal"/>
      <w:sz w:val="24"/>
      <w:szCs w:val="21"/>
      <w:lang w:eastAsia="zh-CN" w:bidi="hi-IN"/>
    </w:rPr>
  </w:style>
  <w:style w:type="character" w:styleId="StopkaZnak">
    <w:name w:val="Stopka Znak"/>
    <w:qFormat/>
    <w:rPr>
      <w:rFonts w:ascii="Times New Roman" w:hAnsi="Times New Roman" w:eastAsia="SimSun;宋体" w:cs="Mangal"/>
      <w:sz w:val="24"/>
      <w:szCs w:val="21"/>
      <w:lang w:eastAsia="zh-CN" w:bidi="hi-IN"/>
    </w:rPr>
  </w:style>
  <w:style w:type="character" w:styleId="TekstdymkaZnak">
    <w:name w:val="Tekst dymka Znak"/>
    <w:qFormat/>
    <w:rPr>
      <w:rFonts w:ascii="Tahoma" w:hAnsi="Tahoma" w:eastAsia="SimSun;宋体" w:cs="Mangal"/>
      <w:sz w:val="16"/>
      <w:szCs w:val="14"/>
      <w:lang w:eastAsia="zh-CN" w:bidi="hi-IN"/>
    </w:rPr>
  </w:style>
  <w:style w:type="character" w:styleId="ListLabel1">
    <w:name w:val="ListLabel 1"/>
    <w:qFormat/>
    <w:rPr>
      <w:rFonts w:cs="Arial"/>
      <w:sz w:val="20"/>
      <w:szCs w:val="20"/>
    </w:rPr>
  </w:style>
  <w:style w:type="character" w:styleId="ListLabel2">
    <w:name w:val="ListLabel 2"/>
    <w:qFormat/>
    <w:rPr>
      <w:rFonts w:cs="Arial"/>
      <w:sz w:val="20"/>
      <w:szCs w:val="20"/>
    </w:rPr>
  </w:style>
  <w:style w:type="character" w:styleId="ListLabel3">
    <w:name w:val="ListLabel 3"/>
    <w:qFormat/>
    <w:rPr>
      <w:rFonts w:cs="Arial"/>
      <w:sz w:val="20"/>
      <w:szCs w:val="20"/>
    </w:rPr>
  </w:style>
  <w:style w:type="character" w:styleId="ListLabel4">
    <w:name w:val="ListLabel 4"/>
    <w:qFormat/>
    <w:rPr>
      <w:rFonts w:cs="Arial"/>
      <w:sz w:val="20"/>
      <w:szCs w:val="20"/>
    </w:rPr>
  </w:style>
  <w:style w:type="character" w:styleId="ListLabel5">
    <w:name w:val="ListLabel 5"/>
    <w:qFormat/>
    <w:rPr>
      <w:rFonts w:cs="Arial"/>
      <w:sz w:val="20"/>
      <w:szCs w:val="20"/>
    </w:rPr>
  </w:style>
  <w:style w:type="character" w:styleId="ListLabel6">
    <w:name w:val="ListLabel 6"/>
    <w:qFormat/>
    <w:rPr>
      <w:rFonts w:cs="Arial"/>
      <w:sz w:val="20"/>
      <w:szCs w:val="20"/>
    </w:rPr>
  </w:style>
  <w:style w:type="character" w:styleId="ListLabel7">
    <w:name w:val="ListLabel 7"/>
    <w:qFormat/>
    <w:rPr>
      <w:rFonts w:cs="Arial"/>
      <w:sz w:val="20"/>
      <w:szCs w:val="20"/>
    </w:rPr>
  </w:style>
  <w:style w:type="character" w:styleId="ListLabel8">
    <w:name w:val="ListLabel 8"/>
    <w:qFormat/>
    <w:rPr>
      <w:rFonts w:cs="Arial"/>
      <w:sz w:val="20"/>
      <w:szCs w:val="20"/>
    </w:rPr>
  </w:style>
  <w:style w:type="character" w:styleId="Appleconvertedspace">
    <w:name w:val="apple-converted-space"/>
    <w:basedOn w:val="DefaultParagraphFont"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Calibri"/>
      <w:szCs w:val="20"/>
      <w:lang w:val="pl-PL"/>
    </w:rPr>
  </w:style>
  <w:style w:type="character" w:styleId="AkapitzlistZnak">
    <w:name w:val="Akapit z listą Znak"/>
    <w:qFormat/>
    <w:rPr>
      <w:rFonts w:ascii="Times New Roman" w:hAnsi="Times New Roman" w:eastAsia="SimSun;宋体" w:cs="Mangal"/>
      <w:sz w:val="24"/>
      <w:szCs w:val="21"/>
      <w:lang w:eastAsia="zh-CN" w:bidi="hi-IN"/>
    </w:rPr>
  </w:style>
  <w:style w:type="character" w:styleId="ListLabel9">
    <w:name w:val="ListLabel 9"/>
    <w:qFormat/>
    <w:rPr>
      <w:rFonts w:cs="Arial"/>
      <w:b/>
      <w:sz w:val="20"/>
      <w:szCs w:val="20"/>
    </w:rPr>
  </w:style>
  <w:style w:type="character" w:styleId="Odwoanieprzypisudolnego1">
    <w:name w:val="Odwołanie przypisu dolnego1"/>
    <w:qFormat/>
    <w:rPr>
      <w:vertAlign w:val="superscript"/>
    </w:rPr>
  </w:style>
  <w:style w:type="character" w:styleId="Czeinternetowe">
    <w:name w:val="Łącze internetowe"/>
    <w:rPr>
      <w:color w:val="0000FF"/>
      <w:u w:val="single"/>
    </w:rPr>
  </w:style>
  <w:style w:type="character" w:styleId="ListLabel61">
    <w:name w:val="ListLabel 61"/>
    <w:qFormat/>
    <w:rPr>
      <w:b/>
      <w:color w:val="000000"/>
      <w:sz w:val="22"/>
    </w:rPr>
  </w:style>
  <w:style w:type="character" w:styleId="ListLabel50">
    <w:name w:val="ListLabel 50"/>
    <w:qFormat/>
    <w:rPr>
      <w:rFonts w:ascii="Times New Roman" w:hAnsi="Times New Roman" w:cs="Times New Roman"/>
      <w:b/>
      <w:bCs/>
    </w:rPr>
  </w:style>
  <w:style w:type="character" w:styleId="ListLabel56">
    <w:name w:val="ListLabel 56"/>
    <w:qFormat/>
    <w:rPr>
      <w:rFonts w:ascii="Times New Roman" w:hAnsi="Times New Roman"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62">
    <w:name w:val="ListLabel 62"/>
    <w:qFormat/>
    <w:rPr>
      <w:b/>
      <w:i/>
      <w:color w:val="000000"/>
      <w:sz w:val="22"/>
    </w:rPr>
  </w:style>
  <w:style w:type="character" w:styleId="ListLabel59">
    <w:name w:val="ListLabel 59"/>
    <w:qFormat/>
    <w:rPr>
      <w:rFonts w:ascii="Arial" w:hAnsi="Arial" w:cs="Times New Roman"/>
      <w:b/>
      <w:sz w:val="22"/>
    </w:rPr>
  </w:style>
  <w:style w:type="character" w:styleId="ListLabel60">
    <w:name w:val="ListLabel 60"/>
    <w:qFormat/>
    <w:rPr>
      <w:rFonts w:cs="Times New Roma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WWZnakiprzypiswkocowych">
    <w:name w:val="WW-Znaki przypisów końcowych"/>
    <w:qFormat/>
    <w:rPr/>
  </w:style>
  <w:style w:type="character" w:styleId="WW8Num3z0">
    <w:name w:val="WW8Num3z0"/>
    <w:qFormat/>
    <w:rPr>
      <w:rFonts w:cs="Arial"/>
      <w:sz w:val="22"/>
      <w:szCs w:val="22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0z0">
    <w:name w:val="WW8Num10z0"/>
    <w:qFormat/>
    <w:rPr>
      <w:rFonts w:cs="Times New Roman"/>
      <w:b w:val="false"/>
      <w:bCs/>
      <w:i/>
      <w:sz w:val="22"/>
      <w:szCs w:val="22"/>
    </w:rPr>
  </w:style>
  <w:style w:type="character" w:styleId="WW8Num10z2">
    <w:name w:val="WW8Num10z2"/>
    <w:qFormat/>
    <w:rPr>
      <w:rFonts w:cs="Times New Roman"/>
    </w:rPr>
  </w:style>
  <w:style w:type="character" w:styleId="WW8Num9z0">
    <w:name w:val="WW8Num9z0"/>
    <w:qFormat/>
    <w:rPr>
      <w:rFonts w:eastAsia="TimesNewRomanPSMT;Times New Roman"/>
      <w:b/>
      <w:i/>
      <w:sz w:val="20"/>
      <w:szCs w:val="22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2z0">
    <w:name w:val="WW8Num12z0"/>
    <w:qFormat/>
    <w:rPr>
      <w:b/>
      <w:i/>
      <w:spacing w:val="-6"/>
      <w:sz w:val="22"/>
      <w:szCs w:val="22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5z0">
    <w:name w:val="WW8Num15z0"/>
    <w:qFormat/>
    <w:rPr>
      <w:rFonts w:ascii="Tahoma" w:hAnsi="Tahoma" w:cs="Tahoma"/>
      <w:b/>
      <w:sz w:val="18"/>
      <w:szCs w:val="18"/>
    </w:rPr>
  </w:style>
  <w:style w:type="character" w:styleId="WW8Num15z1">
    <w:name w:val="WW8Num15z1"/>
    <w:qFormat/>
    <w:rPr>
      <w:rFonts w:cs="Times New Roman"/>
      <w:sz w:val="22"/>
      <w:szCs w:val="22"/>
    </w:rPr>
  </w:style>
  <w:style w:type="character" w:styleId="WW8Num4z0">
    <w:name w:val="WW8Num4z0"/>
    <w:qFormat/>
    <w:rPr>
      <w:color w:val="000000"/>
      <w:sz w:val="22"/>
      <w:szCs w:val="22"/>
    </w:rPr>
  </w:style>
  <w:style w:type="character" w:styleId="WW8Num4z1">
    <w:name w:val="WW8Num4z1"/>
    <w:qFormat/>
    <w:rPr/>
  </w:style>
  <w:style w:type="character" w:styleId="DeltaViewInsertion">
    <w:name w:val="DeltaView Insertion"/>
    <w:qFormat/>
    <w:rPr>
      <w:b/>
      <w:i/>
      <w:spacing w:val="0"/>
    </w:rPr>
  </w:style>
  <w:style w:type="character" w:styleId="WW8Num5z0">
    <w:name w:val="WW8Num5z0"/>
    <w:qFormat/>
    <w:rPr>
      <w:rFonts w:ascii="Symbol" w:hAnsi="Symbol" w:cs="Symbol"/>
      <w:color w:val="000000"/>
      <w:spacing w:val="1"/>
      <w:sz w:val="18"/>
      <w:szCs w:val="18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TekstdymkaZnak1">
    <w:name w:val="Tekst dymka Znak1"/>
    <w:qFormat/>
    <w:rPr>
      <w:rFonts w:ascii="Tahoma" w:hAnsi="Tahoma" w:eastAsia="SimSun;宋体" w:cs="Mangal"/>
      <w:kern w:val="2"/>
      <w:sz w:val="16"/>
      <w:szCs w:val="14"/>
      <w:lang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>
      <w:rFonts w:cs="Mangal"/>
      <w:szCs w:val="21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"/>
      <w:szCs w:val="21"/>
    </w:rPr>
  </w:style>
  <w:style w:type="paragraph" w:styleId="Default">
    <w:name w:val="Default"/>
    <w:qFormat/>
    <w:pPr>
      <w:widowControl/>
      <w:suppressAutoHyphens w:val="true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zh-CN" w:bidi="ar-SA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  <w:textAlignment w:val="auto"/>
    </w:pPr>
    <w:rPr>
      <w:rFonts w:eastAsia="Times New Roman" w:cs="Times New Roman"/>
      <w:lang w:bidi="ar-SA"/>
    </w:rPr>
  </w:style>
  <w:style w:type="paragraph" w:styleId="Footnotetext">
    <w:name w:val="footnote text"/>
    <w:basedOn w:val="Normal"/>
    <w:qFormat/>
    <w:pPr>
      <w:widowControl/>
      <w:textAlignment w:val="auto"/>
    </w:pPr>
    <w:rPr>
      <w:rFonts w:eastAsia="Times New Roman" w:cs="Calibri"/>
      <w:sz w:val="20"/>
      <w:szCs w:val="20"/>
      <w:lang w:val="pl-PL" w:bidi="ar-SA"/>
    </w:rPr>
  </w:style>
  <w:style w:type="paragraph" w:styleId="Przypisdolny">
    <w:name w:val="Footnote Text"/>
    <w:basedOn w:val="Normal"/>
    <w:pPr/>
    <w:rPr/>
  </w:style>
  <w:style w:type="paragraph" w:styleId="Style91">
    <w:name w:val="Style9"/>
    <w:basedOn w:val="Normal"/>
    <w:qFormat/>
    <w:pPr>
      <w:spacing w:lineRule="exact" w:line="238"/>
      <w:jc w:val="left"/>
      <w:textAlignment w:val="auto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119"/>
    </w:pPr>
    <w:rPr/>
  </w:style>
  <w:style w:type="paragraph" w:styleId="1">
    <w:name w:val="1."/>
    <w:basedOn w:val="Normal"/>
    <w:qFormat/>
    <w:pPr>
      <w:suppressAutoHyphens w:val="true"/>
      <w:snapToGrid w:val="false"/>
      <w:spacing w:lineRule="atLeast" w:line="258"/>
      <w:ind w:left="227" w:right="0" w:hanging="227"/>
      <w:jc w:val="both"/>
    </w:pPr>
    <w:rPr>
      <w:rFonts w:ascii="FrankfurtGothic;Times New Roman" w:hAnsi="FrankfurtGothic;Times New Roman" w:cs="FrankfurtGothic;Times New Roman"/>
      <w:color w:val="000000"/>
      <w:kern w:val="2"/>
      <w:sz w:val="19"/>
      <w:szCs w:val="20"/>
    </w:rPr>
  </w:style>
  <w:style w:type="paragraph" w:styleId="Zawartotabeli">
    <w:name w:val="Zawartość tabeli"/>
    <w:basedOn w:val="Tretekstu"/>
    <w:qFormat/>
    <w:pPr>
      <w:suppressAutoHyphens w:val="true"/>
    </w:pPr>
    <w:rPr>
      <w:sz w:val="28"/>
      <w:szCs w:val="20"/>
      <w:lang w:val="pl-PL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Tekstpodstawowywcity">
    <w:name w:val="Tekst podstawowy wci?ty"/>
    <w:basedOn w:val="Normal"/>
    <w:qFormat/>
    <w:pPr>
      <w:widowControl w:val="false"/>
      <w:ind w:left="0" w:right="51" w:hanging="0"/>
      <w:jc w:val="both"/>
    </w:pPr>
    <w:rPr>
      <w:szCs w:val="20"/>
    </w:rPr>
  </w:style>
  <w:style w:type="paragraph" w:styleId="Zwykytekst1">
    <w:name w:val="Zwykły tekst1"/>
    <w:basedOn w:val="Normal"/>
    <w:qFormat/>
    <w:pPr/>
    <w:rPr>
      <w:rFonts w:ascii="Courier New" w:hAnsi="Courier New" w:cs="Courier New"/>
      <w:sz w:val="20"/>
      <w:szCs w:val="20"/>
      <w:lang w:val="pl-PL"/>
    </w:rPr>
  </w:style>
  <w:style w:type="paragraph" w:styleId="Tekstdymka">
    <w:name w:val="Tekst dymka"/>
    <w:basedOn w:val="Normal"/>
    <w:qFormat/>
    <w:pPr/>
    <w:rPr>
      <w:rFonts w:ascii="Tahoma" w:hAnsi="Tahoma" w:cs="Mangal"/>
      <w:sz w:val="16"/>
      <w:szCs w:val="14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1</Pages>
  <Words>251</Words>
  <Characters>1739</Characters>
  <CharactersWithSpaces>2331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2016-12-29T16:22:00Z</dcterms:created>
  <dc:creator>ADAM</dc:creator>
  <dc:description/>
  <dc:language>pl-PL</dc:language>
  <cp:lastModifiedBy/>
  <cp:lastPrinted>2018-08-21T09:44:00Z</cp:lastPrinted>
  <dcterms:modified xsi:type="dcterms:W3CDTF">2019-07-16T12:14:59Z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