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52" w:rsidRDefault="006B4252" w:rsidP="006B4252">
      <w:pPr>
        <w:pStyle w:val="Nagwek"/>
        <w:tabs>
          <w:tab w:val="clear" w:pos="4536"/>
          <w:tab w:val="clear" w:pos="9072"/>
        </w:tabs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Lipowe Pole Skarbowe  31.05</w:t>
      </w:r>
      <w:r>
        <w:t>.2019  r.</w:t>
      </w:r>
    </w:p>
    <w:p w:rsidR="006B4252" w:rsidRDefault="006B4252" w:rsidP="006B4252">
      <w:pPr>
        <w:pStyle w:val="Nagwek"/>
        <w:tabs>
          <w:tab w:val="clear" w:pos="4536"/>
          <w:tab w:val="clear" w:pos="9072"/>
        </w:tabs>
        <w:jc w:val="both"/>
      </w:pPr>
    </w:p>
    <w:p w:rsidR="006B4252" w:rsidRDefault="006B4252" w:rsidP="006B4252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6B4252" w:rsidRDefault="006B4252" w:rsidP="006B4252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6B4252" w:rsidRDefault="006B4252" w:rsidP="006B4252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6B4252" w:rsidRDefault="006B4252" w:rsidP="006B4252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6B4252" w:rsidRDefault="006B4252" w:rsidP="006B425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6B4252" w:rsidRDefault="006B4252" w:rsidP="006B4252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6B4252" w:rsidRDefault="006B4252" w:rsidP="006B4252">
      <w:pPr>
        <w:rPr>
          <w:color w:val="00000A"/>
          <w:sz w:val="20"/>
          <w:szCs w:val="20"/>
        </w:rPr>
      </w:pPr>
    </w:p>
    <w:p w:rsidR="006B4252" w:rsidRDefault="006B4252" w:rsidP="006B4252">
      <w:pPr>
        <w:pStyle w:val="Nagwek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========================</w:t>
      </w:r>
    </w:p>
    <w:p w:rsidR="006B4252" w:rsidRDefault="006B4252" w:rsidP="006B4252">
      <w:pPr>
        <w:pStyle w:val="Nagwek"/>
        <w:tabs>
          <w:tab w:val="clear" w:pos="4536"/>
          <w:tab w:val="clear" w:pos="9072"/>
        </w:tabs>
        <w:jc w:val="both"/>
        <w:rPr>
          <w:b/>
        </w:rPr>
      </w:pPr>
    </w:p>
    <w:p w:rsidR="006B4252" w:rsidRDefault="006B4252" w:rsidP="006B4252">
      <w:pPr>
        <w:spacing w:after="60"/>
        <w:ind w:left="1410" w:right="190" w:hanging="1410"/>
        <w:jc w:val="both"/>
        <w:rPr>
          <w:b/>
        </w:rPr>
      </w:pPr>
      <w:r>
        <w:t>dotyczy:</w:t>
      </w:r>
      <w:r>
        <w:tab/>
        <w:t xml:space="preserve">postępowania  </w:t>
      </w:r>
      <w:r>
        <w:rPr>
          <w:color w:val="00000A"/>
        </w:rPr>
        <w:t>w ramach zasady konkurencyjności pn</w:t>
      </w:r>
      <w:r>
        <w:rPr>
          <w:color w:val="00000A"/>
          <w:sz w:val="20"/>
          <w:szCs w:val="20"/>
        </w:rPr>
        <w:t xml:space="preserve">.: </w:t>
      </w:r>
      <w:r>
        <w:rPr>
          <w:b/>
          <w:lang w:eastAsia="zh-TW"/>
        </w:rPr>
        <w:t xml:space="preserve">„Dostawa – wyposażenie pracowni”  ( I  LO ). </w:t>
      </w:r>
      <w:r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b/>
          <w:lang w:eastAsia="zh-TW"/>
        </w:rPr>
        <w:t xml:space="preserve"> </w:t>
      </w:r>
      <w:r>
        <w:rPr>
          <w:b/>
          <w:bCs/>
          <w:i/>
          <w:sz w:val="22"/>
          <w:szCs w:val="22"/>
        </w:rPr>
        <w:t>w ramach projektu</w:t>
      </w:r>
      <w:r>
        <w:rPr>
          <w:b/>
          <w:bCs/>
          <w:sz w:val="22"/>
          <w:szCs w:val="22"/>
        </w:rPr>
        <w:t xml:space="preserve">                       „ Cyfro - edukacja” </w:t>
      </w:r>
      <w:r>
        <w:rPr>
          <w:sz w:val="22"/>
          <w:szCs w:val="22"/>
        </w:rPr>
        <w:t>Numer i nazwa Osi Priorytetowej:</w:t>
      </w:r>
      <w:r>
        <w:rPr>
          <w:sz w:val="22"/>
          <w:szCs w:val="22"/>
        </w:rPr>
        <w:tab/>
        <w:t xml:space="preserve"> RPSW.08.00.00 Rozwój edukacji  i aktywne społeczeństwo Numer i Nazwa Działania: PRSW.08.03.00 Zwiększenie dostępu do wysokiej jakości edukacji przedszkolnej  oraz kształcenia podstawowego, gimnazjalnego i ponadgimnazjalnego</w:t>
      </w:r>
      <w:r>
        <w:rPr>
          <w:b/>
          <w:lang w:eastAsia="zh-TW"/>
        </w:rPr>
        <w:t xml:space="preserve"> </w:t>
      </w:r>
      <w:r>
        <w:rPr>
          <w:sz w:val="22"/>
          <w:szCs w:val="22"/>
        </w:rPr>
        <w:t>RPSW.08.03.03 Rozwój edukacji kształcenia ogólnego w zakresie stosowania TIK (projekty konkursowe)</w:t>
      </w:r>
      <w:r>
        <w:rPr>
          <w:b/>
          <w:lang w:eastAsia="zh-TW"/>
        </w:rPr>
        <w:t xml:space="preserve">                </w:t>
      </w:r>
      <w:r>
        <w:rPr>
          <w:b/>
          <w:bCs/>
          <w:sz w:val="22"/>
          <w:szCs w:val="22"/>
          <w:u w:val="single"/>
        </w:rPr>
        <w:t xml:space="preserve">na postawie umowy o dofinansowanie projektu nr  </w:t>
      </w:r>
      <w:r>
        <w:rPr>
          <w:b/>
          <w:bCs/>
          <w:sz w:val="22"/>
          <w:szCs w:val="22"/>
          <w:shd w:val="clear" w:color="auto" w:fill="FFFFFF"/>
        </w:rPr>
        <w:t>RPSW.08.03.03-26-0008/17.</w:t>
      </w:r>
    </w:p>
    <w:p w:rsidR="006B4252" w:rsidRDefault="006B4252" w:rsidP="006B4252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b/>
        </w:rPr>
      </w:pPr>
    </w:p>
    <w:p w:rsidR="006B4252" w:rsidRDefault="006B4252" w:rsidP="006B4252">
      <w:pPr>
        <w:jc w:val="center"/>
        <w:rPr>
          <w:sz w:val="22"/>
          <w:szCs w:val="22"/>
        </w:rPr>
      </w:pPr>
    </w:p>
    <w:p w:rsidR="006B4252" w:rsidRDefault="006B4252" w:rsidP="006B4252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- UNIEWAŻNIENIE</w:t>
      </w:r>
    </w:p>
    <w:p w:rsidR="006B4252" w:rsidRDefault="006B4252" w:rsidP="006B4252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B4252" w:rsidRDefault="006B4252" w:rsidP="006B4252">
      <w:pPr>
        <w:pStyle w:val="Standard"/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0000"/>
        </w:rPr>
        <w:t>Część 1 – DOSTAWA – Sprzęt komputerowy (pracownia komputerowa)</w:t>
      </w:r>
    </w:p>
    <w:p w:rsidR="006B4252" w:rsidRDefault="006B4252" w:rsidP="006B4252">
      <w:pPr>
        <w:jc w:val="both"/>
      </w:pPr>
    </w:p>
    <w:p w:rsidR="006B4252" w:rsidRDefault="006B4252" w:rsidP="006B4252">
      <w:pPr>
        <w:jc w:val="both"/>
      </w:pPr>
    </w:p>
    <w:p w:rsidR="006B4252" w:rsidRPr="009774BF" w:rsidRDefault="006B4252" w:rsidP="006B4252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B4252" w:rsidRDefault="006B4252" w:rsidP="006B4252">
      <w:pPr>
        <w:pStyle w:val="Default"/>
        <w:spacing w:line="276" w:lineRule="auto"/>
        <w:jc w:val="both"/>
        <w:rPr>
          <w:bCs/>
          <w:color w:val="00000A"/>
        </w:rPr>
      </w:pPr>
      <w:r w:rsidRPr="009774BF">
        <w:tab/>
        <w:t xml:space="preserve">Zamawiający informuje, iż w związku ze złożonym pismem </w:t>
      </w:r>
      <w:proofErr w:type="spellStart"/>
      <w:r w:rsidRPr="009774BF">
        <w:rPr>
          <w:bCs/>
          <w:color w:val="00000A"/>
        </w:rPr>
        <w:t>MaN</w:t>
      </w:r>
      <w:proofErr w:type="spellEnd"/>
      <w:r w:rsidRPr="009774BF">
        <w:rPr>
          <w:bCs/>
          <w:color w:val="00000A"/>
        </w:rPr>
        <w:t xml:space="preserve"> </w:t>
      </w:r>
      <w:proofErr w:type="spellStart"/>
      <w:r w:rsidRPr="009774BF">
        <w:rPr>
          <w:bCs/>
          <w:color w:val="00000A"/>
        </w:rPr>
        <w:t>Complex</w:t>
      </w:r>
      <w:proofErr w:type="spellEnd"/>
      <w:r w:rsidRPr="009774BF">
        <w:rPr>
          <w:bCs/>
          <w:color w:val="00000A"/>
        </w:rPr>
        <w:t xml:space="preserve"> </w:t>
      </w:r>
      <w:r>
        <w:rPr>
          <w:bCs/>
          <w:color w:val="00000A"/>
        </w:rPr>
        <w:t xml:space="preserve">                   </w:t>
      </w:r>
      <w:r w:rsidRPr="009774BF">
        <w:rPr>
          <w:bCs/>
          <w:color w:val="00000A"/>
        </w:rPr>
        <w:t>Grzywna Marek, Łapacz Norbert</w:t>
      </w:r>
      <w:r>
        <w:rPr>
          <w:bCs/>
          <w:color w:val="00000A"/>
        </w:rPr>
        <w:t xml:space="preserve"> Zamawiający ponownie dokonał oceny ofert.</w:t>
      </w:r>
    </w:p>
    <w:p w:rsidR="006B4252" w:rsidRPr="009774BF" w:rsidRDefault="006B4252" w:rsidP="006B4252">
      <w:pPr>
        <w:pStyle w:val="Default"/>
        <w:spacing w:line="276" w:lineRule="auto"/>
        <w:jc w:val="both"/>
        <w:rPr>
          <w:bCs/>
          <w:color w:val="00000A"/>
        </w:rPr>
      </w:pPr>
      <w:r>
        <w:rPr>
          <w:bCs/>
          <w:color w:val="00000A"/>
        </w:rPr>
        <w:tab/>
        <w:t>Zamawiający uznał argumenty wskazane w piśmie ww. Wykonawcy i tym samym informuje, iż anuluje wybór najkorzystniejszej oferty tj. oferty Wykonawcy:</w:t>
      </w:r>
    </w:p>
    <w:p w:rsidR="006B4252" w:rsidRDefault="006B4252" w:rsidP="006B4252">
      <w:pPr>
        <w:ind w:firstLine="708"/>
        <w:jc w:val="both"/>
        <w:rPr>
          <w:b/>
        </w:rPr>
      </w:pPr>
    </w:p>
    <w:p w:rsidR="006B4252" w:rsidRDefault="006B4252" w:rsidP="006B4252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NETKOM Przemysław Rafałowski</w:t>
      </w:r>
    </w:p>
    <w:p w:rsidR="006B4252" w:rsidRDefault="006B4252" w:rsidP="006B4252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ul. Polna 17 A</w:t>
      </w:r>
    </w:p>
    <w:p w:rsidR="006B4252" w:rsidRDefault="006B4252" w:rsidP="006B4252">
      <w:pPr>
        <w:pStyle w:val="Default"/>
        <w:spacing w:line="276" w:lineRule="auto"/>
        <w:jc w:val="center"/>
        <w:rPr>
          <w:b/>
          <w:bCs/>
          <w:i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27-400 Ostrowiec Św.</w:t>
      </w:r>
    </w:p>
    <w:p w:rsidR="006B4252" w:rsidRDefault="002B6455" w:rsidP="006B4252">
      <w:pPr>
        <w:pStyle w:val="Default"/>
        <w:spacing w:line="276" w:lineRule="auto"/>
        <w:jc w:val="center"/>
        <w:rPr>
          <w:b/>
          <w:bCs/>
          <w:i/>
          <w:color w:val="00000A"/>
          <w:sz w:val="22"/>
          <w:szCs w:val="22"/>
        </w:rPr>
      </w:pPr>
      <w:r>
        <w:rPr>
          <w:b/>
          <w:bCs/>
          <w:i/>
          <w:color w:val="00000A"/>
          <w:sz w:val="22"/>
          <w:szCs w:val="22"/>
        </w:rPr>
        <w:t>(  Oferta Nr 5</w:t>
      </w:r>
      <w:r w:rsidR="006B4252">
        <w:rPr>
          <w:b/>
          <w:bCs/>
          <w:i/>
          <w:color w:val="00000A"/>
          <w:sz w:val="22"/>
          <w:szCs w:val="22"/>
        </w:rPr>
        <w:t xml:space="preserve"> )</w:t>
      </w:r>
    </w:p>
    <w:p w:rsidR="006B4252" w:rsidRDefault="006B4252" w:rsidP="006B4252">
      <w:pPr>
        <w:pStyle w:val="Default"/>
        <w:spacing w:line="276" w:lineRule="auto"/>
        <w:jc w:val="center"/>
        <w:rPr>
          <w:b/>
          <w:bCs/>
          <w:i/>
          <w:color w:val="00000A"/>
          <w:sz w:val="22"/>
          <w:szCs w:val="22"/>
        </w:rPr>
      </w:pPr>
    </w:p>
    <w:p w:rsidR="006B4252" w:rsidRDefault="002B6455" w:rsidP="006B4252">
      <w:pPr>
        <w:pStyle w:val="Default"/>
        <w:spacing w:line="276" w:lineRule="auto"/>
        <w:jc w:val="both"/>
        <w:rPr>
          <w:bCs/>
          <w:color w:val="00000A"/>
          <w:sz w:val="22"/>
          <w:szCs w:val="22"/>
        </w:rPr>
      </w:pPr>
      <w:r>
        <w:rPr>
          <w:bCs/>
          <w:color w:val="00000A"/>
          <w:sz w:val="22"/>
          <w:szCs w:val="22"/>
        </w:rPr>
        <w:t>Oferta Nr 5</w:t>
      </w:r>
      <w:r w:rsidR="006B4252">
        <w:rPr>
          <w:bCs/>
          <w:color w:val="00000A"/>
          <w:sz w:val="22"/>
          <w:szCs w:val="22"/>
        </w:rPr>
        <w:t xml:space="preserve"> – podlega odrzuceniu z uwagi na niezgodność z opisem przedmiotu zamówienia.</w:t>
      </w:r>
    </w:p>
    <w:p w:rsidR="006B4252" w:rsidRDefault="006B4252" w:rsidP="006B4252">
      <w:pPr>
        <w:pStyle w:val="Default"/>
        <w:spacing w:line="276" w:lineRule="auto"/>
        <w:jc w:val="both"/>
        <w:rPr>
          <w:bCs/>
          <w:color w:val="00000A"/>
          <w:sz w:val="22"/>
          <w:szCs w:val="22"/>
        </w:rPr>
      </w:pPr>
    </w:p>
    <w:p w:rsidR="0036193D" w:rsidRDefault="005363B4" w:rsidP="00A909A6">
      <w:pPr>
        <w:pStyle w:val="Default"/>
        <w:spacing w:line="360" w:lineRule="auto"/>
        <w:jc w:val="both"/>
        <w:rPr>
          <w:bCs/>
          <w:color w:val="00000A"/>
          <w:sz w:val="22"/>
          <w:szCs w:val="22"/>
        </w:rPr>
      </w:pPr>
      <w:r>
        <w:rPr>
          <w:bCs/>
          <w:color w:val="00000A"/>
          <w:sz w:val="22"/>
          <w:szCs w:val="22"/>
        </w:rPr>
        <w:t xml:space="preserve">W pkt 11 Opisu przedmiotu zamówienia – Laptopy – Zamawiający wymagał aby oferowany laptop miał </w:t>
      </w:r>
      <w:r>
        <w:rPr>
          <w:bCs/>
          <w:i/>
          <w:color w:val="00000A"/>
          <w:sz w:val="22"/>
          <w:szCs w:val="22"/>
        </w:rPr>
        <w:t>Port sieci LAN 10/100/1000 Ethernet RJ 45 zi</w:t>
      </w:r>
      <w:r w:rsidR="007E71F2">
        <w:rPr>
          <w:bCs/>
          <w:i/>
          <w:color w:val="00000A"/>
          <w:sz w:val="22"/>
          <w:szCs w:val="22"/>
        </w:rPr>
        <w:t xml:space="preserve">ntegrowany z płytą główną, </w:t>
      </w:r>
      <w:r w:rsidR="007E71F2">
        <w:rPr>
          <w:bCs/>
          <w:color w:val="00000A"/>
          <w:sz w:val="22"/>
          <w:szCs w:val="22"/>
        </w:rPr>
        <w:t xml:space="preserve">Wykonawca zaoferował model Dell </w:t>
      </w:r>
      <w:proofErr w:type="spellStart"/>
      <w:r w:rsidR="007E71F2">
        <w:rPr>
          <w:bCs/>
          <w:color w:val="00000A"/>
          <w:sz w:val="22"/>
          <w:szCs w:val="22"/>
        </w:rPr>
        <w:t>Inspiron</w:t>
      </w:r>
      <w:proofErr w:type="spellEnd"/>
      <w:r w:rsidR="007E71F2">
        <w:rPr>
          <w:bCs/>
          <w:color w:val="00000A"/>
          <w:sz w:val="22"/>
          <w:szCs w:val="22"/>
        </w:rPr>
        <w:t xml:space="preserve"> 5570, który według informacji zamieszczonych w dokumentacji </w:t>
      </w:r>
      <w:r w:rsidR="007E71F2">
        <w:rPr>
          <w:bCs/>
          <w:color w:val="00000A"/>
          <w:sz w:val="22"/>
          <w:szCs w:val="22"/>
        </w:rPr>
        <w:lastRenderedPageBreak/>
        <w:t xml:space="preserve">producenta posiada jedynie port 10/100 </w:t>
      </w:r>
      <w:proofErr w:type="spellStart"/>
      <w:r w:rsidR="007E71F2">
        <w:rPr>
          <w:bCs/>
          <w:color w:val="00000A"/>
          <w:sz w:val="22"/>
          <w:szCs w:val="22"/>
        </w:rPr>
        <w:t>Mbps</w:t>
      </w:r>
      <w:proofErr w:type="spellEnd"/>
      <w:r w:rsidR="007E71F2">
        <w:rPr>
          <w:bCs/>
          <w:color w:val="00000A"/>
          <w:sz w:val="22"/>
          <w:szCs w:val="22"/>
        </w:rPr>
        <w:t xml:space="preserve"> Ethernet. </w:t>
      </w:r>
      <w:r w:rsidR="00C24675">
        <w:rPr>
          <w:bCs/>
          <w:color w:val="00000A"/>
          <w:sz w:val="22"/>
          <w:szCs w:val="22"/>
        </w:rPr>
        <w:t xml:space="preserve">Zamawiający nie dopuścił możliwości uzyskania wymaganego portu przez zastosowanie dodatkowej karty zewnętrznej ( port ma być zintegrowany z płytą główną). Dowodem jest </w:t>
      </w:r>
      <w:r w:rsidR="009A73A1">
        <w:rPr>
          <w:bCs/>
          <w:color w:val="00000A"/>
          <w:sz w:val="22"/>
          <w:szCs w:val="22"/>
        </w:rPr>
        <w:t xml:space="preserve">wydruk ( str. 14-17 ) dokumentu ( specyfikacji technicznej producenta – link: </w:t>
      </w:r>
      <w:hyperlink r:id="rId9" w:history="1">
        <w:r w:rsidR="009A73A1" w:rsidRPr="00CB6F48">
          <w:rPr>
            <w:rStyle w:val="Hipercze"/>
            <w:bCs/>
            <w:sz w:val="22"/>
            <w:szCs w:val="22"/>
          </w:rPr>
          <w:t>https://topies-cdn.dell.com/pdf/inspiron-15-5570-laptop-_setup-guide_en-us.pdf</w:t>
        </w:r>
      </w:hyperlink>
      <w:r w:rsidR="009A73A1">
        <w:rPr>
          <w:bCs/>
          <w:color w:val="00000A"/>
          <w:sz w:val="22"/>
          <w:szCs w:val="22"/>
        </w:rPr>
        <w:t xml:space="preserve"> ): </w:t>
      </w:r>
      <w:r w:rsidR="009A73A1">
        <w:rPr>
          <w:bCs/>
          <w:i/>
          <w:color w:val="00000A"/>
          <w:sz w:val="22"/>
          <w:szCs w:val="22"/>
        </w:rPr>
        <w:t>„</w:t>
      </w:r>
      <w:proofErr w:type="spellStart"/>
      <w:r w:rsidR="009A73A1">
        <w:rPr>
          <w:bCs/>
          <w:i/>
          <w:color w:val="00000A"/>
          <w:sz w:val="22"/>
          <w:szCs w:val="22"/>
        </w:rPr>
        <w:t>Inspiron</w:t>
      </w:r>
      <w:proofErr w:type="spellEnd"/>
      <w:r w:rsidR="009A73A1">
        <w:rPr>
          <w:bCs/>
          <w:i/>
          <w:color w:val="00000A"/>
          <w:sz w:val="22"/>
          <w:szCs w:val="22"/>
        </w:rPr>
        <w:t xml:space="preserve"> 15 5000 Setup and </w:t>
      </w:r>
      <w:proofErr w:type="spellStart"/>
      <w:r w:rsidR="009A73A1">
        <w:rPr>
          <w:bCs/>
          <w:i/>
          <w:color w:val="00000A"/>
          <w:sz w:val="22"/>
          <w:szCs w:val="22"/>
        </w:rPr>
        <w:t>Specifications</w:t>
      </w:r>
      <w:proofErr w:type="spellEnd"/>
      <w:r w:rsidR="009A73A1">
        <w:rPr>
          <w:bCs/>
          <w:i/>
          <w:color w:val="00000A"/>
          <w:sz w:val="22"/>
          <w:szCs w:val="22"/>
        </w:rPr>
        <w:t xml:space="preserve">”, </w:t>
      </w:r>
      <w:r w:rsidR="009A73A1" w:rsidRPr="009A73A1">
        <w:rPr>
          <w:bCs/>
          <w:color w:val="00000A"/>
          <w:sz w:val="22"/>
          <w:szCs w:val="22"/>
        </w:rPr>
        <w:t xml:space="preserve">w którym na stronie 14 określono model </w:t>
      </w:r>
      <w:proofErr w:type="spellStart"/>
      <w:r w:rsidR="009A73A1" w:rsidRPr="009A73A1">
        <w:rPr>
          <w:bCs/>
          <w:color w:val="00000A"/>
          <w:sz w:val="22"/>
          <w:szCs w:val="22"/>
        </w:rPr>
        <w:t>Inspiron</w:t>
      </w:r>
      <w:proofErr w:type="spellEnd"/>
      <w:r w:rsidR="009A73A1" w:rsidRPr="009A73A1">
        <w:rPr>
          <w:bCs/>
          <w:color w:val="00000A"/>
          <w:sz w:val="22"/>
          <w:szCs w:val="22"/>
        </w:rPr>
        <w:t xml:space="preserve"> 5570 a na str. 17 podano dostępne</w:t>
      </w:r>
      <w:r w:rsidR="009A73A1">
        <w:rPr>
          <w:bCs/>
          <w:color w:val="00000A"/>
          <w:sz w:val="22"/>
          <w:szCs w:val="22"/>
        </w:rPr>
        <w:t xml:space="preserve"> dla tego modelu porty komunikacji. Wymieniony </w:t>
      </w:r>
      <w:r w:rsidR="0036193D">
        <w:rPr>
          <w:bCs/>
          <w:color w:val="00000A"/>
          <w:sz w:val="22"/>
          <w:szCs w:val="22"/>
        </w:rPr>
        <w:t xml:space="preserve">                   </w:t>
      </w:r>
      <w:r w:rsidR="009A73A1">
        <w:rPr>
          <w:bCs/>
          <w:color w:val="00000A"/>
          <w:sz w:val="22"/>
          <w:szCs w:val="22"/>
        </w:rPr>
        <w:t xml:space="preserve">tu został kontroler 10/100 </w:t>
      </w:r>
      <w:proofErr w:type="spellStart"/>
      <w:r w:rsidR="009A73A1">
        <w:rPr>
          <w:bCs/>
          <w:color w:val="00000A"/>
          <w:sz w:val="22"/>
          <w:szCs w:val="22"/>
        </w:rPr>
        <w:t>Mbps</w:t>
      </w:r>
      <w:proofErr w:type="spellEnd"/>
      <w:r w:rsidR="009A73A1">
        <w:rPr>
          <w:bCs/>
          <w:color w:val="00000A"/>
          <w:sz w:val="22"/>
          <w:szCs w:val="22"/>
        </w:rPr>
        <w:t xml:space="preserve"> Ethernet zintegrowany z płytą główną. Stąd nal</w:t>
      </w:r>
      <w:r w:rsidR="0036193D">
        <w:rPr>
          <w:bCs/>
          <w:color w:val="00000A"/>
          <w:sz w:val="22"/>
          <w:szCs w:val="22"/>
        </w:rPr>
        <w:t>eży wnioskować,                     że wymagany gigabitowy port sieci LAN jest w tym modelu niedostępny.</w:t>
      </w:r>
    </w:p>
    <w:p w:rsidR="0036193D" w:rsidRDefault="0036193D" w:rsidP="00A909A6">
      <w:pPr>
        <w:pStyle w:val="Default"/>
        <w:spacing w:line="360" w:lineRule="auto"/>
        <w:jc w:val="both"/>
        <w:rPr>
          <w:bCs/>
          <w:color w:val="00000A"/>
          <w:sz w:val="22"/>
          <w:szCs w:val="22"/>
        </w:rPr>
      </w:pPr>
    </w:p>
    <w:p w:rsidR="006B4252" w:rsidRDefault="006B4252" w:rsidP="00A909A6">
      <w:pPr>
        <w:spacing w:line="360" w:lineRule="auto"/>
        <w:ind w:firstLine="708"/>
        <w:jc w:val="both"/>
      </w:pPr>
      <w:r>
        <w:rPr>
          <w:b/>
        </w:rPr>
        <w:t xml:space="preserve">Zamawiający informuje, iż  biorąc pod uwagę środki zabezpieczone na to zadanie w wysokości </w:t>
      </w:r>
      <w:r>
        <w:rPr>
          <w:b/>
          <w:color w:val="2D2D2D"/>
          <w:shd w:val="clear" w:color="auto" w:fill="FFFFFF"/>
        </w:rPr>
        <w:t>110.875,00</w:t>
      </w:r>
      <w:r>
        <w:rPr>
          <w:bCs/>
          <w:color w:val="000000"/>
          <w:sz w:val="16"/>
          <w:szCs w:val="16"/>
        </w:rPr>
        <w:t xml:space="preserve"> </w:t>
      </w:r>
      <w:r>
        <w:rPr>
          <w:b/>
        </w:rPr>
        <w:t xml:space="preserve"> zł. brutto zachodzą przesłanki do unieważnienia postępowania                w tej części   z uwagi  na to, iż cena najkorzystniejszej oferty lub oferta z najniższą ceną przewyższa kwotę, którą zamawiający zamierza przeznaczyć na sfinansowanie zamówienia. Zamawiający nie ma możliwości zwiększenia tej kwoty  do ceny najkorzystniejszej oferty.</w:t>
      </w:r>
    </w:p>
    <w:p w:rsidR="006B4252" w:rsidRDefault="006B4252" w:rsidP="006B4252">
      <w:pPr>
        <w:spacing w:line="360" w:lineRule="auto"/>
        <w:jc w:val="both"/>
      </w:pPr>
    </w:p>
    <w:p w:rsidR="006B4252" w:rsidRDefault="006B4252" w:rsidP="006B4252">
      <w:pPr>
        <w:spacing w:line="360" w:lineRule="auto"/>
        <w:jc w:val="both"/>
        <w:rPr>
          <w:b/>
        </w:rPr>
      </w:pPr>
      <w:r>
        <w:tab/>
        <w:t>Ceny złożonych ofert ( w tym cena najkorzystniejszej oferty ) są  wyższe  niż środki zabezpieczone na część</w:t>
      </w:r>
      <w:r w:rsidR="00F02422">
        <w:t xml:space="preserve"> </w:t>
      </w:r>
      <w:bookmarkStart w:id="0" w:name="_GoBack"/>
      <w:bookmarkEnd w:id="0"/>
      <w:r>
        <w:t>1.</w:t>
      </w:r>
    </w:p>
    <w:p w:rsidR="006B4252" w:rsidRDefault="006B4252" w:rsidP="006B4252">
      <w:pPr>
        <w:pStyle w:val="Default"/>
        <w:spacing w:line="276" w:lineRule="auto"/>
        <w:jc w:val="center"/>
      </w:pPr>
    </w:p>
    <w:p w:rsidR="006B4252" w:rsidRDefault="006B4252" w:rsidP="006B4252">
      <w:pPr>
        <w:ind w:firstLine="708"/>
        <w:jc w:val="both"/>
      </w:pPr>
      <w:r>
        <w:t>Jednocześnie informuję, iż  w przedmiotowym pos</w:t>
      </w:r>
      <w:r w:rsidR="00982A69">
        <w:t>tępowaniu dla tej części zostały złożone 3</w:t>
      </w:r>
      <w:r>
        <w:t xml:space="preserve"> ofert</w:t>
      </w:r>
      <w:r w:rsidR="00982A69">
        <w:t>y</w:t>
      </w:r>
      <w:r>
        <w:t>:</w:t>
      </w:r>
    </w:p>
    <w:p w:rsidR="003C0822" w:rsidRDefault="003C0822" w:rsidP="006B4252">
      <w:pPr>
        <w:ind w:firstLine="708"/>
        <w:jc w:val="both"/>
        <w:rPr>
          <w:b/>
          <w:bCs/>
          <w:sz w:val="20"/>
          <w:szCs w:val="20"/>
        </w:rPr>
      </w:pPr>
      <w:r>
        <w:t>Po odrzuceniu oferty Nr 5 punktacja ofert przedstawia się następująco:</w:t>
      </w:r>
    </w:p>
    <w:p w:rsidR="006B4252" w:rsidRDefault="006B4252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A909A6" w:rsidRDefault="00A909A6" w:rsidP="006B4252">
      <w:pPr>
        <w:jc w:val="both"/>
        <w:rPr>
          <w:b/>
          <w:sz w:val="18"/>
          <w:szCs w:val="18"/>
        </w:rPr>
      </w:pPr>
    </w:p>
    <w:p w:rsidR="00982A69" w:rsidRDefault="00982A69" w:rsidP="00982A69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3690"/>
        <w:gridCol w:w="1418"/>
        <w:gridCol w:w="1559"/>
        <w:gridCol w:w="1418"/>
      </w:tblGrid>
      <w:tr w:rsidR="00982A69" w:rsidTr="003007C3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36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4F1C86" w:rsidRDefault="00982A69" w:rsidP="003007C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1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1 – DOSTAWA – Sprzęt komputerowy (pracownia komputerowa)</w:t>
            </w:r>
          </w:p>
          <w:p w:rsidR="00982A69" w:rsidRDefault="00982A69" w:rsidP="003007C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982A69" w:rsidRDefault="00982A69" w:rsidP="003007C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982A69" w:rsidTr="003007C3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3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69" w:rsidTr="003007C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953E35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Pr="00953E35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Aktywnie w szkole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Michał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Grandyberg</w:t>
            </w:r>
            <w:proofErr w:type="spellEnd"/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98-235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Braszki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, Łubna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Jakusy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26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jc w:val="center"/>
            </w:pPr>
          </w:p>
          <w:p w:rsidR="00982A69" w:rsidRDefault="00982A69" w:rsidP="003007C3">
            <w:pPr>
              <w:jc w:val="center"/>
            </w:pPr>
            <w:r>
              <w:t>----------</w:t>
            </w:r>
          </w:p>
        </w:tc>
      </w:tr>
      <w:tr w:rsidR="00982A69" w:rsidTr="003007C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953E35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Pr="00953E35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Web – Profit Maciej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Kuźlik</w:t>
            </w:r>
            <w:proofErr w:type="spellEnd"/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Spokojna 18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41-940 Piekary Śląskie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Pr="00BB3488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117.034,50 zł.</w:t>
            </w:r>
          </w:p>
          <w:p w:rsidR="00982A69" w:rsidRPr="005E31F3" w:rsidRDefault="00504B86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( 57,29</w:t>
            </w:r>
            <w:r w:rsidR="00982A69" w:rsidRPr="005E31F3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982A69" w:rsidRPr="005E31F3" w:rsidRDefault="00982A69" w:rsidP="003007C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jc w:val="center"/>
            </w:pPr>
          </w:p>
          <w:p w:rsidR="00982A69" w:rsidRDefault="00504B86" w:rsidP="003007C3">
            <w:pPr>
              <w:pStyle w:val="Default"/>
              <w:jc w:val="center"/>
            </w:pPr>
            <w:r>
              <w:t>97,29</w:t>
            </w:r>
            <w:r w:rsidR="00982A69">
              <w:t>pkt</w:t>
            </w:r>
          </w:p>
        </w:tc>
      </w:tr>
      <w:tr w:rsidR="00982A69" w:rsidTr="003007C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82A69" w:rsidRPr="00953E35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111.739,35 zł.</w:t>
            </w:r>
          </w:p>
          <w:p w:rsidR="00982A69" w:rsidRPr="005E31F3" w:rsidRDefault="00504B86" w:rsidP="003007C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( 60,00</w:t>
            </w:r>
            <w:r w:rsidR="00982A69" w:rsidRPr="005E31F3">
              <w:rPr>
                <w:bCs/>
                <w:color w:val="000000" w:themeColor="text1"/>
                <w:sz w:val="16"/>
                <w:szCs w:val="16"/>
              </w:rPr>
              <w:t xml:space="preserve"> 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982A69" w:rsidRPr="005E31F3" w:rsidRDefault="00982A69" w:rsidP="003007C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jc w:val="center"/>
            </w:pPr>
          </w:p>
          <w:p w:rsidR="00982A69" w:rsidRDefault="00504B86" w:rsidP="003007C3">
            <w:pPr>
              <w:jc w:val="center"/>
            </w:pPr>
            <w:r>
              <w:t>100,00</w:t>
            </w:r>
            <w:r w:rsidR="00982A69">
              <w:t xml:space="preserve"> pkt</w:t>
            </w:r>
          </w:p>
        </w:tc>
      </w:tr>
      <w:tr w:rsidR="00982A69" w:rsidTr="003007C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82A69" w:rsidRPr="00953E35" w:rsidRDefault="00982A69" w:rsidP="003007C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BIURO-SERWIS Stanisław Stasiak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Leonarda 1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20-625 Lublin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jc w:val="center"/>
            </w:pPr>
          </w:p>
          <w:p w:rsidR="00982A69" w:rsidRDefault="00982A69" w:rsidP="003007C3">
            <w:pPr>
              <w:jc w:val="center"/>
            </w:pPr>
            <w:r>
              <w:t>--------------</w:t>
            </w:r>
          </w:p>
        </w:tc>
      </w:tr>
      <w:tr w:rsidR="00982A69" w:rsidTr="003007C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953E35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82A69" w:rsidRPr="0091475A" w:rsidRDefault="00982A69" w:rsidP="003007C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 xml:space="preserve">L.p. </w:t>
            </w:r>
            <w:r>
              <w:rPr>
                <w:bCs/>
                <w:sz w:val="16"/>
                <w:szCs w:val="16"/>
              </w:rPr>
              <w:t>5– Numer oferty 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NETKOM 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Przemysław Rafałowski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27-400 Ostrowiec Św.</w:t>
            </w:r>
          </w:p>
          <w:p w:rsidR="00982A69" w:rsidRDefault="00982A69" w:rsidP="003007C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82A69" w:rsidRDefault="00982A69" w:rsidP="003007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109.875,90 zł.</w:t>
            </w:r>
          </w:p>
          <w:p w:rsidR="00982A69" w:rsidRPr="005E31F3" w:rsidRDefault="00504B86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( 0</w:t>
            </w:r>
            <w:r w:rsidR="00982A69" w:rsidRPr="005E31F3">
              <w:rPr>
                <w:bCs/>
                <w:color w:val="000000" w:themeColor="text1"/>
                <w:sz w:val="16"/>
                <w:szCs w:val="16"/>
              </w:rPr>
              <w:t>,00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Pr="005E31F3" w:rsidRDefault="00982A69" w:rsidP="003007C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82A69" w:rsidRPr="005E31F3" w:rsidRDefault="00982A69" w:rsidP="003007C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982A69" w:rsidRPr="005E31F3" w:rsidRDefault="00504B86" w:rsidP="003007C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( 0</w:t>
            </w:r>
            <w:r w:rsidR="00982A69" w:rsidRPr="005E31F3">
              <w:rPr>
                <w:bCs/>
                <w:color w:val="000000" w:themeColor="text1"/>
                <w:sz w:val="16"/>
                <w:szCs w:val="16"/>
              </w:rPr>
              <w:t>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2A69" w:rsidRDefault="00982A69" w:rsidP="003007C3">
            <w:pPr>
              <w:jc w:val="center"/>
            </w:pPr>
          </w:p>
          <w:p w:rsidR="00982A69" w:rsidRDefault="00982A69" w:rsidP="003007C3">
            <w:pPr>
              <w:jc w:val="center"/>
            </w:pPr>
          </w:p>
          <w:p w:rsidR="00982A69" w:rsidRDefault="00982A69" w:rsidP="003007C3">
            <w:pPr>
              <w:jc w:val="center"/>
            </w:pPr>
            <w:r>
              <w:t>0,00 pkt</w:t>
            </w:r>
          </w:p>
        </w:tc>
      </w:tr>
    </w:tbl>
    <w:p w:rsidR="00982A69" w:rsidRDefault="00982A69" w:rsidP="00982A69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6B4252" w:rsidRDefault="006B4252" w:rsidP="002B6455">
      <w:pPr>
        <w:jc w:val="right"/>
        <w:rPr>
          <w:sz w:val="16"/>
          <w:szCs w:val="16"/>
        </w:rPr>
      </w:pPr>
      <w:r>
        <w:rPr>
          <w:b/>
        </w:rPr>
        <w:t>/-/   Iwona Maj</w:t>
      </w:r>
    </w:p>
    <w:p w:rsidR="006B4252" w:rsidRDefault="006B4252" w:rsidP="006B4252">
      <w:pPr>
        <w:rPr>
          <w:sz w:val="16"/>
          <w:szCs w:val="16"/>
        </w:rPr>
      </w:pPr>
    </w:p>
    <w:p w:rsidR="002B6455" w:rsidRPr="0067518A" w:rsidRDefault="002B6455" w:rsidP="002B6455">
      <w:pPr>
        <w:rPr>
          <w:sz w:val="20"/>
          <w:szCs w:val="20"/>
        </w:rPr>
      </w:pPr>
      <w:r w:rsidRPr="0067518A">
        <w:rPr>
          <w:sz w:val="20"/>
          <w:szCs w:val="20"/>
        </w:rPr>
        <w:t>Otrzymują:</w:t>
      </w:r>
    </w:p>
    <w:p w:rsidR="002B6455" w:rsidRPr="0067518A" w:rsidRDefault="002B6455" w:rsidP="002B64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sz w:val="20"/>
          <w:szCs w:val="20"/>
        </w:rPr>
        <w:t>Wszyscy zainteresowani.</w:t>
      </w:r>
    </w:p>
    <w:p w:rsidR="002B6455" w:rsidRPr="0067518A" w:rsidRDefault="002B6455" w:rsidP="002B64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bCs/>
          <w:sz w:val="20"/>
          <w:szCs w:val="20"/>
        </w:rPr>
        <w:t xml:space="preserve">Web – Profit Maciej </w:t>
      </w:r>
      <w:proofErr w:type="spellStart"/>
      <w:r w:rsidRPr="0067518A">
        <w:rPr>
          <w:rFonts w:ascii="Times New Roman" w:hAnsi="Times New Roman"/>
          <w:bCs/>
          <w:sz w:val="20"/>
          <w:szCs w:val="20"/>
        </w:rPr>
        <w:t>Kuźlik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 ul. Spokojna 18; 41-940 Piekary Śląskie</w:t>
      </w:r>
    </w:p>
    <w:p w:rsidR="002B6455" w:rsidRPr="0067518A" w:rsidRDefault="002B6455" w:rsidP="002B64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67518A">
        <w:rPr>
          <w:rFonts w:ascii="Times New Roman" w:hAnsi="Times New Roman"/>
          <w:bCs/>
          <w:sz w:val="20"/>
          <w:szCs w:val="20"/>
        </w:rPr>
        <w:t>MaN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7518A">
        <w:rPr>
          <w:rFonts w:ascii="Times New Roman" w:hAnsi="Times New Roman"/>
          <w:bCs/>
          <w:sz w:val="20"/>
          <w:szCs w:val="20"/>
        </w:rPr>
        <w:t>Complex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Grzywna Marek, Łapacz Norbert  ul. W Przyborowskiego 4/1; 25-417 Kielce</w:t>
      </w:r>
    </w:p>
    <w:p w:rsidR="002B6455" w:rsidRPr="0067518A" w:rsidRDefault="002B6455" w:rsidP="002B64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bCs/>
          <w:sz w:val="20"/>
          <w:szCs w:val="20"/>
        </w:rPr>
        <w:t>NETKOM  Przemysław Rafałowski ul. Polna 17 A; 27-400 Ostrowiec Św.</w:t>
      </w:r>
    </w:p>
    <w:p w:rsidR="002B6455" w:rsidRPr="0067518A" w:rsidRDefault="002B6455" w:rsidP="002B64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sz w:val="20"/>
          <w:szCs w:val="20"/>
        </w:rPr>
        <w:t>a/a.</w:t>
      </w:r>
    </w:p>
    <w:p w:rsidR="006B4252" w:rsidRDefault="006B4252" w:rsidP="006B4252">
      <w:pPr>
        <w:rPr>
          <w:sz w:val="16"/>
          <w:szCs w:val="16"/>
        </w:rPr>
      </w:pPr>
    </w:p>
    <w:sectPr w:rsidR="006B42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F5" w:rsidRDefault="00076FF5" w:rsidP="00076FF5">
      <w:r>
        <w:separator/>
      </w:r>
    </w:p>
  </w:endnote>
  <w:endnote w:type="continuationSeparator" w:id="0">
    <w:p w:rsidR="00076FF5" w:rsidRDefault="00076FF5" w:rsidP="0007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F5" w:rsidRDefault="00076FF5" w:rsidP="00076FF5">
      <w:r>
        <w:separator/>
      </w:r>
    </w:p>
  </w:footnote>
  <w:footnote w:type="continuationSeparator" w:id="0">
    <w:p w:rsidR="00076FF5" w:rsidRDefault="00076FF5" w:rsidP="0007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FF5" w:rsidRDefault="00076FF5">
    <w:pPr>
      <w:pStyle w:val="Nagwek"/>
    </w:pPr>
  </w:p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076FF5" w:rsidTr="003007C3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076FF5" w:rsidRDefault="00076FF5" w:rsidP="003007C3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076FF5" w:rsidRDefault="00076FF5" w:rsidP="003007C3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076FF5" w:rsidRDefault="00076FF5" w:rsidP="003007C3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6FF5" w:rsidRDefault="00076FF5" w:rsidP="00076FF5">
    <w:pPr>
      <w:pStyle w:val="Nagwek"/>
    </w:pPr>
  </w:p>
  <w:p w:rsidR="00076FF5" w:rsidRDefault="00076F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5D"/>
    <w:rsid w:val="00076FF5"/>
    <w:rsid w:val="001165E3"/>
    <w:rsid w:val="002B6455"/>
    <w:rsid w:val="0036193D"/>
    <w:rsid w:val="003C0822"/>
    <w:rsid w:val="00504B86"/>
    <w:rsid w:val="005363B4"/>
    <w:rsid w:val="006B4252"/>
    <w:rsid w:val="007E71F2"/>
    <w:rsid w:val="00982A69"/>
    <w:rsid w:val="009A73A1"/>
    <w:rsid w:val="00A909A6"/>
    <w:rsid w:val="00C24675"/>
    <w:rsid w:val="00E779D5"/>
    <w:rsid w:val="00F02422"/>
    <w:rsid w:val="00F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25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6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FF5"/>
  </w:style>
  <w:style w:type="paragraph" w:styleId="Stopka">
    <w:name w:val="footer"/>
    <w:basedOn w:val="Normalny"/>
    <w:link w:val="StopkaZnak"/>
    <w:uiPriority w:val="99"/>
    <w:unhideWhenUsed/>
    <w:rsid w:val="00076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FF5"/>
  </w:style>
  <w:style w:type="paragraph" w:styleId="Tekstdymka">
    <w:name w:val="Balloon Text"/>
    <w:basedOn w:val="Normalny"/>
    <w:link w:val="TekstdymkaZnak"/>
    <w:uiPriority w:val="99"/>
    <w:semiHidden/>
    <w:unhideWhenUsed/>
    <w:rsid w:val="00076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FF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B425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Standard">
    <w:name w:val="Standard"/>
    <w:rsid w:val="006B425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ny"/>
    <w:rsid w:val="006B4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2B645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2B645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A7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25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6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FF5"/>
  </w:style>
  <w:style w:type="paragraph" w:styleId="Stopka">
    <w:name w:val="footer"/>
    <w:basedOn w:val="Normalny"/>
    <w:link w:val="StopkaZnak"/>
    <w:uiPriority w:val="99"/>
    <w:unhideWhenUsed/>
    <w:rsid w:val="00076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FF5"/>
  </w:style>
  <w:style w:type="paragraph" w:styleId="Tekstdymka">
    <w:name w:val="Balloon Text"/>
    <w:basedOn w:val="Normalny"/>
    <w:link w:val="TekstdymkaZnak"/>
    <w:uiPriority w:val="99"/>
    <w:semiHidden/>
    <w:unhideWhenUsed/>
    <w:rsid w:val="00076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FF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B425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Standard">
    <w:name w:val="Standard"/>
    <w:rsid w:val="006B425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ny"/>
    <w:rsid w:val="006B4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2B645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2B645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A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opies-cdn.dell.com/pdf/inspiron-15-5570-laptop-_setup-guide_en-u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79FA-53C3-421F-A478-D4AAF0B8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</cp:revision>
  <dcterms:created xsi:type="dcterms:W3CDTF">2019-05-31T10:56:00Z</dcterms:created>
  <dcterms:modified xsi:type="dcterms:W3CDTF">2019-05-31T11:18:00Z</dcterms:modified>
</cp:coreProperties>
</file>