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49" w:rsidRDefault="005B4937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>
        <w:rPr>
          <w:b/>
          <w:bCs/>
          <w:sz w:val="20"/>
          <w:szCs w:val="20"/>
        </w:rPr>
        <w:t xml:space="preserve">                                                           </w:t>
      </w:r>
      <w:r>
        <w:rPr>
          <w:b/>
          <w:bCs/>
          <w:sz w:val="20"/>
          <w:szCs w:val="20"/>
          <w:u w:val="single"/>
        </w:rPr>
        <w:t xml:space="preserve"> Załącznik Nr 3</w:t>
      </w:r>
    </w:p>
    <w:p w:rsidR="00936949" w:rsidRDefault="00936949">
      <w:pPr>
        <w:ind w:left="5246" w:firstLine="708"/>
        <w:rPr>
          <w:b/>
          <w:sz w:val="20"/>
          <w:szCs w:val="20"/>
        </w:rPr>
      </w:pPr>
    </w:p>
    <w:p w:rsidR="00936949" w:rsidRDefault="005B4937">
      <w:pPr>
        <w:ind w:left="5664"/>
        <w:rPr>
          <w:b/>
          <w:sz w:val="20"/>
          <w:szCs w:val="20"/>
        </w:rPr>
      </w:pPr>
      <w:r>
        <w:rPr>
          <w:b/>
          <w:sz w:val="20"/>
          <w:szCs w:val="20"/>
        </w:rPr>
        <w:t>Zamawiający:</w:t>
      </w:r>
    </w:p>
    <w:p w:rsidR="00936949" w:rsidRDefault="005B4937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18"/>
          <w:szCs w:val="18"/>
        </w:rPr>
        <w:t>STOWARZYSZENIE  WIEDZA  I  ROZWÓJ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ul. Wesoła 2, Lipowe Pole Skarbowe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          </w:t>
      </w:r>
    </w:p>
    <w:p w:rsidR="00936949" w:rsidRDefault="005B4937">
      <w:pPr>
        <w:rPr>
          <w:b/>
          <w:i/>
          <w:sz w:val="20"/>
          <w:szCs w:val="20"/>
        </w:rPr>
      </w:pPr>
      <w:bookmarkStart w:id="0" w:name="_GoBack"/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b/>
          <w:i/>
          <w:sz w:val="18"/>
          <w:szCs w:val="18"/>
        </w:rPr>
        <w:t>26-115 Skarżysko Kościelne</w:t>
      </w:r>
    </w:p>
    <w:p w:rsidR="00936949" w:rsidRDefault="005B493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End w:id="0"/>
    <w:p w:rsidR="00936949" w:rsidRDefault="005B4937">
      <w:pPr>
        <w:rPr>
          <w:b/>
        </w:rPr>
      </w:pPr>
      <w:r>
        <w:rPr>
          <w:b/>
          <w:sz w:val="20"/>
          <w:szCs w:val="20"/>
        </w:rPr>
        <w:t>Wykonaw</w:t>
      </w:r>
      <w:r>
        <w:rPr>
          <w:b/>
          <w:sz w:val="20"/>
          <w:szCs w:val="20"/>
        </w:rPr>
        <w:t>ca:</w:t>
      </w:r>
    </w:p>
    <w:p w:rsidR="00936949" w:rsidRDefault="005B4937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:rsidR="00936949" w:rsidRDefault="005B4937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936949" w:rsidRDefault="005B49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:rsidR="00936949" w:rsidRDefault="005B4937">
      <w:pPr>
        <w:spacing w:line="480" w:lineRule="auto"/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:rsidR="00936949" w:rsidRDefault="005B4937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936949" w:rsidRDefault="005B4937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936949" w:rsidRDefault="005B4937">
      <w:pPr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        </w:t>
      </w:r>
      <w:r>
        <w:rPr>
          <w:sz w:val="21"/>
          <w:szCs w:val="21"/>
        </w:rPr>
        <w:t>Na potrzeby po</w:t>
      </w:r>
      <w:r>
        <w:rPr>
          <w:sz w:val="21"/>
          <w:szCs w:val="21"/>
        </w:rPr>
        <w:t xml:space="preserve">stępowania o udzielenie zamówienia publicznego </w:t>
      </w:r>
      <w:r>
        <w:rPr>
          <w:sz w:val="21"/>
          <w:szCs w:val="21"/>
        </w:rPr>
        <w:br/>
        <w:t xml:space="preserve">pn.: </w:t>
      </w:r>
      <w:r>
        <w:rPr>
          <w:b/>
          <w:sz w:val="21"/>
          <w:szCs w:val="21"/>
        </w:rPr>
        <w:t>„Usługa edukacyjna”</w:t>
      </w:r>
      <w:r>
        <w:rPr>
          <w:sz w:val="21"/>
          <w:szCs w:val="21"/>
        </w:rPr>
        <w:t xml:space="preserve">  </w:t>
      </w:r>
      <w:r>
        <w:rPr>
          <w:sz w:val="22"/>
          <w:szCs w:val="22"/>
        </w:rPr>
        <w:t>nr postępowania: 1/</w:t>
      </w:r>
      <w:r>
        <w:rPr>
          <w:sz w:val="22"/>
          <w:szCs w:val="22"/>
          <w:shd w:val="clear" w:color="auto" w:fill="FFFFFF"/>
        </w:rPr>
        <w:t>8.3.4-0073</w:t>
      </w:r>
      <w:r>
        <w:rPr>
          <w:sz w:val="22"/>
          <w:szCs w:val="22"/>
        </w:rPr>
        <w:t>/2016</w:t>
      </w:r>
      <w:r>
        <w:rPr>
          <w:sz w:val="16"/>
          <w:szCs w:val="16"/>
        </w:rPr>
        <w:t>,</w:t>
      </w:r>
      <w:r>
        <w:rPr>
          <w:i/>
          <w:sz w:val="20"/>
          <w:szCs w:val="20"/>
        </w:rPr>
        <w:t xml:space="preserve"> </w:t>
      </w:r>
      <w:r>
        <w:rPr>
          <w:sz w:val="21"/>
          <w:szCs w:val="21"/>
        </w:rPr>
        <w:t xml:space="preserve">prowadzonego przez </w:t>
      </w:r>
      <w:r>
        <w:rPr>
          <w:b/>
          <w:sz w:val="21"/>
          <w:szCs w:val="21"/>
        </w:rPr>
        <w:t>Stowarzyszenie Wiedza i Rozwój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:rsidR="00936949" w:rsidRDefault="005B4937">
      <w:pPr>
        <w:shd w:val="clear" w:color="auto" w:fill="BFBF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936949" w:rsidRDefault="00936949">
      <w:pPr>
        <w:pStyle w:val="Akapitzlist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936949" w:rsidRDefault="005B493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>
        <w:rPr>
          <w:rFonts w:ascii="Times New Roman" w:hAnsi="Times New Roman"/>
          <w:sz w:val="21"/>
          <w:szCs w:val="21"/>
        </w:rPr>
        <w:br/>
        <w:t xml:space="preserve">art. 24 ust 1 pkt 12-22 ustawy </w:t>
      </w:r>
      <w:proofErr w:type="spellStart"/>
      <w:r>
        <w:rPr>
          <w:rFonts w:ascii="Times New Roman" w:hAnsi="Times New Roman"/>
          <w:sz w:val="21"/>
          <w:szCs w:val="21"/>
        </w:rPr>
        <w:t>Pzp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:rsidR="00936949" w:rsidRDefault="00936949">
      <w:pPr>
        <w:spacing w:line="360" w:lineRule="auto"/>
        <w:jc w:val="both"/>
        <w:rPr>
          <w:i/>
          <w:sz w:val="20"/>
          <w:szCs w:val="20"/>
        </w:rPr>
      </w:pPr>
    </w:p>
    <w:p w:rsidR="00936949" w:rsidRDefault="005B4937">
      <w:pPr>
        <w:spacing w:line="360" w:lineRule="auto"/>
        <w:jc w:val="center"/>
      </w:pPr>
      <w:r>
        <w:rPr>
          <w:sz w:val="20"/>
          <w:szCs w:val="20"/>
        </w:rPr>
        <w:t>……………..…………….……………                                    ……………………………………</w:t>
      </w:r>
    </w:p>
    <w:p w:rsidR="00936949" w:rsidRDefault="005B4937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Miejscowość, dnia                         </w:t>
      </w:r>
      <w:r>
        <w:rPr>
          <w:sz w:val="16"/>
          <w:szCs w:val="16"/>
        </w:rPr>
        <w:t xml:space="preserve">                                                                         Podpis</w:t>
      </w:r>
    </w:p>
    <w:p w:rsidR="00936949" w:rsidRDefault="00936949">
      <w:pPr>
        <w:spacing w:line="360" w:lineRule="auto"/>
        <w:rPr>
          <w:sz w:val="16"/>
          <w:szCs w:val="16"/>
        </w:rPr>
      </w:pPr>
    </w:p>
    <w:p w:rsidR="00936949" w:rsidRDefault="005B4937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936949" w:rsidRDefault="005B4937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 xml:space="preserve">i zgodne z prawdą oraz zostały przedstawione z </w:t>
      </w:r>
      <w:r>
        <w:rPr>
          <w:sz w:val="21"/>
          <w:szCs w:val="21"/>
        </w:rPr>
        <w:t>pełną świadomością konsekwencji wprowadzenia zamawiającego w błąd przy przedstawianiu informacji.</w:t>
      </w:r>
    </w:p>
    <w:p w:rsidR="00936949" w:rsidRDefault="00936949">
      <w:pPr>
        <w:spacing w:line="360" w:lineRule="auto"/>
        <w:jc w:val="both"/>
        <w:rPr>
          <w:sz w:val="20"/>
          <w:szCs w:val="20"/>
        </w:rPr>
      </w:pPr>
    </w:p>
    <w:p w:rsidR="00936949" w:rsidRDefault="00936949">
      <w:pPr>
        <w:spacing w:line="360" w:lineRule="auto"/>
        <w:jc w:val="both"/>
        <w:rPr>
          <w:sz w:val="20"/>
          <w:szCs w:val="20"/>
        </w:rPr>
      </w:pPr>
    </w:p>
    <w:p w:rsidR="00936949" w:rsidRDefault="005B4937">
      <w:pPr>
        <w:spacing w:line="360" w:lineRule="auto"/>
        <w:jc w:val="both"/>
      </w:pPr>
      <w:r>
        <w:rPr>
          <w:sz w:val="20"/>
          <w:szCs w:val="20"/>
        </w:rPr>
        <w:t xml:space="preserve">       …………….…</w:t>
      </w:r>
      <w:r>
        <w:rPr>
          <w:sz w:val="21"/>
          <w:szCs w:val="21"/>
        </w:rPr>
        <w:t xml:space="preserve">…………………….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………………………………</w:t>
      </w:r>
    </w:p>
    <w:p w:rsidR="00936949" w:rsidRDefault="005B49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Miejscowość, dnia                              </w:t>
      </w:r>
      <w:r>
        <w:rPr>
          <w:sz w:val="16"/>
          <w:szCs w:val="16"/>
        </w:rPr>
        <w:t xml:space="preserve">                                                                           Podpis</w:t>
      </w:r>
    </w:p>
    <w:p w:rsidR="00936949" w:rsidRDefault="00936949">
      <w:pPr>
        <w:pStyle w:val="Default"/>
        <w:rPr>
          <w:rFonts w:ascii="Times New Roman" w:eastAsia="Calibri" w:hAnsi="Times New Roman" w:cs="Times New Roman"/>
          <w:sz w:val="22"/>
          <w:szCs w:val="22"/>
          <w:lang w:eastAsia="zh-TW"/>
        </w:rPr>
      </w:pPr>
    </w:p>
    <w:p w:rsidR="00936949" w:rsidRDefault="00936949">
      <w:pPr>
        <w:pStyle w:val="Default"/>
        <w:rPr>
          <w:rFonts w:ascii="Times New Roman" w:eastAsia="Calibri" w:hAnsi="Times New Roman" w:cs="Times New Roman"/>
          <w:sz w:val="22"/>
          <w:szCs w:val="22"/>
          <w:lang w:eastAsia="zh-TW"/>
        </w:rPr>
      </w:pPr>
    </w:p>
    <w:p w:rsidR="00936949" w:rsidRDefault="00936949">
      <w:pPr>
        <w:tabs>
          <w:tab w:val="left" w:pos="7728"/>
        </w:tabs>
        <w:spacing w:line="360" w:lineRule="auto"/>
      </w:pPr>
    </w:p>
    <w:sectPr w:rsidR="00936949">
      <w:headerReference w:type="default" r:id="rId9"/>
      <w:pgSz w:w="11906" w:h="16838"/>
      <w:pgMar w:top="2223" w:right="1418" w:bottom="1871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B4937">
      <w:r>
        <w:separator/>
      </w:r>
    </w:p>
  </w:endnote>
  <w:endnote w:type="continuationSeparator" w:id="0">
    <w:p w:rsidR="00000000" w:rsidRDefault="005B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B4937">
      <w:r>
        <w:separator/>
      </w:r>
    </w:p>
  </w:footnote>
  <w:footnote w:type="continuationSeparator" w:id="0">
    <w:p w:rsidR="00000000" w:rsidRDefault="005B4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2616"/>
      <w:gridCol w:w="2748"/>
      <w:gridCol w:w="3816"/>
    </w:tblGrid>
    <w:tr w:rsidR="00936949">
      <w:tc>
        <w:tcPr>
          <w:tcW w:w="2633" w:type="dxa"/>
          <w:shd w:val="clear" w:color="auto" w:fill="auto"/>
          <w:vAlign w:val="center"/>
        </w:tcPr>
        <w:p w:rsidR="00936949" w:rsidRDefault="005B4937">
          <w:pPr>
            <w:spacing w:line="360" w:lineRule="auto"/>
            <w:rPr>
              <w:rFonts w:ascii="Arial" w:hAnsi="Arial"/>
              <w:sz w:val="22"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68755" cy="609600"/>
                <wp:effectExtent l="0" t="0" r="0" b="0"/>
                <wp:docPr id="1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shd w:val="clear" w:color="auto" w:fill="auto"/>
          <w:vAlign w:val="center"/>
        </w:tcPr>
        <w:p w:rsidR="00936949" w:rsidRDefault="005B4937">
          <w:pPr>
            <w:spacing w:line="360" w:lineRule="auto"/>
            <w:jc w:val="center"/>
            <w:rPr>
              <w:rFonts w:ascii="Arial" w:hAnsi="Arial"/>
              <w:sz w:val="22"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16355" cy="609600"/>
                <wp:effectExtent l="0" t="0" r="0" b="0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9" w:type="dxa"/>
          <w:shd w:val="clear" w:color="auto" w:fill="auto"/>
          <w:vAlign w:val="center"/>
        </w:tcPr>
        <w:p w:rsidR="00936949" w:rsidRDefault="005B4937">
          <w:pPr>
            <w:spacing w:line="360" w:lineRule="auto"/>
            <w:jc w:val="right"/>
            <w:rPr>
              <w:rFonts w:ascii="Arial" w:hAnsi="Arial"/>
              <w:sz w:val="22"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286000" cy="609600"/>
                <wp:effectExtent l="0" t="0" r="0" b="0"/>
                <wp:docPr id="3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6949" w:rsidRDefault="00936949">
    <w:pPr>
      <w:pStyle w:val="Tretekstu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966"/>
    <w:multiLevelType w:val="multilevel"/>
    <w:tmpl w:val="17D225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562405"/>
    <w:multiLevelType w:val="multilevel"/>
    <w:tmpl w:val="290E630A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49"/>
    <w:rsid w:val="005B4937"/>
    <w:rsid w:val="009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676"/>
    <w:rPr>
      <w:rFonts w:ascii="Tahoma" w:eastAsia="Times New Roman" w:hAnsi="Tahoma" w:cs="Tahoma"/>
      <w:sz w:val="16"/>
      <w:szCs w:val="16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2402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3523"/>
    <w:rPr>
      <w:rFonts w:ascii="Times New Roman" w:eastAsia="Times New Roman" w:hAnsi="Times New Roman" w:cs="Times New Roman"/>
      <w:sz w:val="24"/>
      <w:lang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1"/>
      <w:szCs w:val="21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/>
      <w:color w:val="000000"/>
      <w:sz w:val="24"/>
      <w:lang w:bidi="ar-SA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yt">
    <w:name w:val="tyt"/>
    <w:basedOn w:val="Normalny"/>
    <w:qFormat/>
    <w:pPr>
      <w:spacing w:before="280" w:after="280"/>
    </w:pPr>
  </w:style>
  <w:style w:type="paragraph" w:customStyle="1" w:styleId="art">
    <w:name w:val="art"/>
    <w:basedOn w:val="Normalny"/>
    <w:qFormat/>
    <w:pPr>
      <w:spacing w:before="280" w:after="280"/>
    </w:pPr>
  </w:style>
  <w:style w:type="paragraph" w:customStyle="1" w:styleId="ust">
    <w:name w:val="ust"/>
    <w:basedOn w:val="Normalny"/>
    <w:qFormat/>
    <w:pPr>
      <w:spacing w:before="280" w:after="280"/>
    </w:pPr>
  </w:style>
  <w:style w:type="paragraph" w:customStyle="1" w:styleId="rozdzia">
    <w:name w:val="rozdział"/>
    <w:basedOn w:val="Normalny"/>
    <w:qFormat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67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3523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  <w:b w:val="0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40676"/>
    <w:rPr>
      <w:rFonts w:ascii="Tahoma" w:eastAsia="Times New Roman" w:hAnsi="Tahoma" w:cs="Tahoma"/>
      <w:sz w:val="16"/>
      <w:szCs w:val="16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2402"/>
    <w:rPr>
      <w:rFonts w:ascii="Liberation Sans" w:eastAsia="Microsoft YaHei" w:hAnsi="Liberation Sans"/>
      <w:sz w:val="28"/>
      <w:szCs w:val="28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3523"/>
    <w:rPr>
      <w:rFonts w:ascii="Times New Roman" w:eastAsia="Times New Roman" w:hAnsi="Times New Roman" w:cs="Times New Roman"/>
      <w:sz w:val="24"/>
      <w:lang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1"/>
      <w:szCs w:val="21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/>
      <w:color w:val="000000"/>
      <w:sz w:val="24"/>
      <w:lang w:bidi="ar-SA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yt">
    <w:name w:val="tyt"/>
    <w:basedOn w:val="Normalny"/>
    <w:qFormat/>
    <w:pPr>
      <w:spacing w:before="280" w:after="280"/>
    </w:pPr>
  </w:style>
  <w:style w:type="paragraph" w:customStyle="1" w:styleId="art">
    <w:name w:val="art"/>
    <w:basedOn w:val="Normalny"/>
    <w:qFormat/>
    <w:pPr>
      <w:spacing w:before="280" w:after="280"/>
    </w:pPr>
  </w:style>
  <w:style w:type="paragraph" w:customStyle="1" w:styleId="ust">
    <w:name w:val="ust"/>
    <w:basedOn w:val="Normalny"/>
    <w:qFormat/>
    <w:pPr>
      <w:spacing w:before="280" w:after="280"/>
    </w:pPr>
  </w:style>
  <w:style w:type="paragraph" w:customStyle="1" w:styleId="rozdzia">
    <w:name w:val="rozdział"/>
    <w:basedOn w:val="Normalny"/>
    <w:qFormat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4067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23523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9DE8-C833-44F9-9E96-0A55483A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BG. Gruszka</dc:creator>
  <cp:lastModifiedBy>ADAM</cp:lastModifiedBy>
  <cp:revision>2</cp:revision>
  <cp:lastPrinted>2016-12-15T13:30:00Z</cp:lastPrinted>
  <dcterms:created xsi:type="dcterms:W3CDTF">2017-01-03T22:02:00Z</dcterms:created>
  <dcterms:modified xsi:type="dcterms:W3CDTF">2017-01-03T22:02:00Z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