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F23193">
        <w:tab/>
      </w:r>
      <w:r w:rsidR="00F23193">
        <w:tab/>
      </w:r>
      <w:r w:rsidR="00F23193">
        <w:tab/>
      </w:r>
      <w:r w:rsidR="00F23193">
        <w:tab/>
      </w:r>
      <w:r w:rsidR="00F23193">
        <w:tab/>
        <w:t xml:space="preserve">            </w:t>
      </w:r>
      <w:r w:rsidR="0073611C">
        <w:rPr>
          <w:rFonts w:ascii="Times New Roman" w:hAnsi="Times New Roman"/>
        </w:rPr>
        <w:t>Lipowe Pole Skarbowe   06</w:t>
      </w:r>
      <w:r w:rsidR="00DA3D3E">
        <w:rPr>
          <w:rFonts w:ascii="Times New Roman" w:hAnsi="Times New Roman"/>
        </w:rPr>
        <w:t>.12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936E48" w:rsidRPr="00A72A13" w:rsidRDefault="000A5CD8" w:rsidP="00A72A13">
      <w:pPr>
        <w:spacing w:after="60"/>
        <w:ind w:left="1410" w:right="190" w:hanging="1410"/>
        <w:jc w:val="both"/>
        <w:rPr>
          <w:rFonts w:ascii="Arial" w:hAnsi="Arial"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077A6C">
        <w:rPr>
          <w:b/>
          <w:lang w:eastAsia="zh-TW"/>
        </w:rPr>
        <w:t>Dostawa – wyposażenie pracowni</w:t>
      </w:r>
      <w:r w:rsidR="00A72A13" w:rsidRPr="00A72A13">
        <w:rPr>
          <w:b/>
          <w:lang w:eastAsia="zh-TW"/>
        </w:rPr>
        <w:t>”</w:t>
      </w:r>
      <w:r w:rsidR="00A72A13">
        <w:rPr>
          <w:rFonts w:ascii="Arial" w:hAnsi="Arial"/>
        </w:rPr>
        <w:t xml:space="preserve"> </w:t>
      </w:r>
      <w:r w:rsidR="00936E48">
        <w:rPr>
          <w:b/>
          <w:i/>
        </w:rPr>
        <w:t>w ramach projektu:</w:t>
      </w:r>
      <w:r w:rsidR="00936E48">
        <w:rPr>
          <w:b/>
        </w:rPr>
        <w:t xml:space="preserve"> </w:t>
      </w:r>
      <w:r w:rsidR="00936E48" w:rsidRPr="00D2250F">
        <w:rPr>
          <w:b/>
          <w:i/>
          <w:sz w:val="22"/>
          <w:szCs w:val="22"/>
        </w:rPr>
        <w:t>„Kompetencje kluczowe w teorii i praktyce”</w:t>
      </w:r>
      <w:r w:rsidR="00936E48">
        <w:rPr>
          <w:color w:val="FF0000"/>
          <w:sz w:val="20"/>
          <w:szCs w:val="20"/>
        </w:rPr>
        <w:t xml:space="preserve">  </w:t>
      </w:r>
      <w:r w:rsidR="00936E48" w:rsidRPr="005A7781">
        <w:rPr>
          <w:sz w:val="20"/>
          <w:szCs w:val="20"/>
        </w:rPr>
        <w:t>N</w:t>
      </w:r>
      <w:r w:rsidR="00A72A13">
        <w:rPr>
          <w:sz w:val="20"/>
          <w:szCs w:val="20"/>
        </w:rPr>
        <w:t>umer i nazwa Osi Priorytetowej:</w:t>
      </w:r>
      <w:r w:rsidR="00936E48" w:rsidRPr="005A7781">
        <w:rPr>
          <w:sz w:val="20"/>
          <w:szCs w:val="20"/>
        </w:rPr>
        <w:t xml:space="preserve"> RPSW.08.00.00 Rozwój edukacji  i aktywne społeczeństwo</w:t>
      </w:r>
      <w:r w:rsidR="00936E48">
        <w:rPr>
          <w:color w:val="FF0000"/>
          <w:sz w:val="20"/>
          <w:szCs w:val="20"/>
        </w:rPr>
        <w:t xml:space="preserve">; </w:t>
      </w:r>
      <w:r w:rsidR="00936E48">
        <w:rPr>
          <w:sz w:val="20"/>
          <w:szCs w:val="20"/>
        </w:rPr>
        <w:t xml:space="preserve">Numer i Nazwa Działania: </w:t>
      </w:r>
      <w:r w:rsidR="00936E48" w:rsidRPr="005A7781">
        <w:rPr>
          <w:sz w:val="20"/>
          <w:szCs w:val="20"/>
        </w:rPr>
        <w:t xml:space="preserve">PRSW.08.03.00 Zwiększenie dostępu do wysokiej jakości edukacji przedszkolnej oraz kształcenia podstawowego, gimnazjalnego </w:t>
      </w:r>
      <w:r w:rsidR="00A72A13">
        <w:rPr>
          <w:sz w:val="20"/>
          <w:szCs w:val="20"/>
        </w:rPr>
        <w:t xml:space="preserve">                  </w:t>
      </w:r>
      <w:r w:rsidR="00936E48" w:rsidRPr="005A7781">
        <w:rPr>
          <w:sz w:val="20"/>
          <w:szCs w:val="20"/>
        </w:rPr>
        <w:t>i ponadgimnazjalnego</w:t>
      </w:r>
      <w:r w:rsidR="00936E48">
        <w:rPr>
          <w:color w:val="FF0000"/>
          <w:sz w:val="20"/>
          <w:szCs w:val="20"/>
        </w:rPr>
        <w:t xml:space="preserve">; </w:t>
      </w:r>
      <w:r w:rsidR="00936E48" w:rsidRPr="005A7781">
        <w:rPr>
          <w:sz w:val="20"/>
          <w:szCs w:val="20"/>
        </w:rPr>
        <w:t>Numer i nazwa Poddz</w:t>
      </w:r>
      <w:r w:rsidR="00936E48">
        <w:rPr>
          <w:sz w:val="20"/>
          <w:szCs w:val="20"/>
        </w:rPr>
        <w:t>iałania:</w:t>
      </w:r>
      <w:r w:rsidR="00936E48" w:rsidRPr="005A7781">
        <w:rPr>
          <w:sz w:val="20"/>
          <w:szCs w:val="20"/>
        </w:rPr>
        <w:t xml:space="preserve">RPSW.08.03.02 Wsparcie kształcenia podstawowego w </w:t>
      </w:r>
      <w:r w:rsidR="00936E48">
        <w:rPr>
          <w:sz w:val="20"/>
          <w:szCs w:val="20"/>
        </w:rPr>
        <w:t xml:space="preserve">zakresie kompetencji kluczowych </w:t>
      </w:r>
      <w:r w:rsidR="00936E48" w:rsidRPr="007576D3">
        <w:rPr>
          <w:b/>
          <w:bCs/>
          <w:sz w:val="20"/>
          <w:szCs w:val="20"/>
          <w:u w:val="single"/>
        </w:rPr>
        <w:t>na postawie umow</w:t>
      </w:r>
      <w:r w:rsidR="00936E48">
        <w:rPr>
          <w:b/>
          <w:bCs/>
          <w:sz w:val="20"/>
          <w:szCs w:val="20"/>
          <w:u w:val="single"/>
        </w:rPr>
        <w:t xml:space="preserve">y o dofinansowanie projektu nr </w:t>
      </w:r>
      <w:r w:rsidR="00936E48" w:rsidRPr="007576D3">
        <w:rPr>
          <w:b/>
          <w:sz w:val="21"/>
          <w:szCs w:val="21"/>
          <w:shd w:val="clear" w:color="auto" w:fill="FFFFFF"/>
        </w:rPr>
        <w:t>RPSW.08.03.02-26-0028/17</w:t>
      </w:r>
      <w:r w:rsidR="00936E48">
        <w:rPr>
          <w:b/>
          <w:sz w:val="21"/>
          <w:szCs w:val="21"/>
          <w:shd w:val="clear" w:color="auto" w:fill="FFFFFF"/>
        </w:rPr>
        <w:t>.</w:t>
      </w:r>
    </w:p>
    <w:p w:rsidR="00936E48" w:rsidRPr="007576D3" w:rsidRDefault="00936E48" w:rsidP="00936E48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  <w:u w:val="single"/>
        </w:rPr>
      </w:pPr>
    </w:p>
    <w:p w:rsidR="00712082" w:rsidRPr="00311526" w:rsidRDefault="00712082" w:rsidP="00782C34">
      <w:pPr>
        <w:pStyle w:val="Nagwek"/>
        <w:tabs>
          <w:tab w:val="clear" w:pos="4536"/>
          <w:tab w:val="clear" w:pos="9072"/>
        </w:tabs>
        <w:ind w:left="1410" w:hanging="1410"/>
        <w:jc w:val="both"/>
        <w:rPr>
          <w:rFonts w:ascii="Times New Roman" w:hAnsi="Times New Roman"/>
          <w:b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  <w:r w:rsidR="00A33D29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73611C">
        <w:rPr>
          <w:rFonts w:eastAsiaTheme="minorHAnsi"/>
          <w:b/>
          <w:sz w:val="22"/>
          <w:szCs w:val="22"/>
          <w:lang w:eastAsia="en-US"/>
        </w:rPr>
        <w:t xml:space="preserve">– UNIEWAŻNIENIE  </w:t>
      </w:r>
    </w:p>
    <w:p w:rsidR="00256354" w:rsidRDefault="00256354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256354" w:rsidRPr="00D957AD" w:rsidRDefault="00E4391A" w:rsidP="00256354">
      <w:pPr>
        <w:pStyle w:val="Default"/>
        <w:spacing w:line="276" w:lineRule="auto"/>
        <w:jc w:val="center"/>
        <w:rPr>
          <w:b/>
          <w:i/>
          <w:color w:val="auto"/>
          <w:sz w:val="20"/>
          <w:szCs w:val="20"/>
        </w:rPr>
      </w:pPr>
      <w:r>
        <w:rPr>
          <w:b/>
          <w:i/>
          <w:color w:val="auto"/>
          <w:sz w:val="20"/>
          <w:szCs w:val="20"/>
        </w:rPr>
        <w:t>Część  4</w:t>
      </w:r>
      <w:r w:rsidR="00256354" w:rsidRPr="00D957AD">
        <w:rPr>
          <w:b/>
          <w:i/>
          <w:color w:val="auto"/>
          <w:sz w:val="20"/>
          <w:szCs w:val="20"/>
        </w:rPr>
        <w:t xml:space="preserve"> </w:t>
      </w:r>
      <w:r>
        <w:rPr>
          <w:b/>
          <w:i/>
          <w:color w:val="auto"/>
          <w:sz w:val="20"/>
          <w:szCs w:val="20"/>
        </w:rPr>
        <w:t xml:space="preserve">  Magiczny dywan</w:t>
      </w:r>
    </w:p>
    <w:p w:rsidR="00256354" w:rsidRPr="00F86880" w:rsidRDefault="00256354" w:rsidP="000A5CD8">
      <w:pPr>
        <w:jc w:val="center"/>
        <w:rPr>
          <w:b/>
        </w:rPr>
      </w:pPr>
    </w:p>
    <w:p w:rsidR="00DC3169" w:rsidRDefault="00DC3169" w:rsidP="000A5CD8">
      <w:pPr>
        <w:jc w:val="both"/>
      </w:pPr>
    </w:p>
    <w:p w:rsidR="004D7898" w:rsidRDefault="0073611C" w:rsidP="002E06FE">
      <w:pPr>
        <w:ind w:firstLine="708"/>
        <w:jc w:val="both"/>
        <w:rPr>
          <w:b/>
        </w:rPr>
      </w:pPr>
      <w:r>
        <w:t>W związk</w:t>
      </w:r>
      <w:r w:rsidR="00785717">
        <w:t xml:space="preserve">u ze złożonym pismem dot. wyboru oferty najkorzystniejszej oferty </w:t>
      </w:r>
      <w:r w:rsidR="00484D7C">
        <w:t xml:space="preserve">                              </w:t>
      </w:r>
      <w:r w:rsidR="00785717">
        <w:t xml:space="preserve">i zastosowania stawki VAT 0 % przez firmę, której oferta została wybrana </w:t>
      </w:r>
      <w:r w:rsidR="00DC3169" w:rsidRPr="00690B8A">
        <w:t xml:space="preserve">jako najkorzystniejsza </w:t>
      </w:r>
      <w:r w:rsidR="00785717">
        <w:t xml:space="preserve"> tj.: </w:t>
      </w:r>
    </w:p>
    <w:p w:rsidR="00256354" w:rsidRDefault="00256354" w:rsidP="002E06FE">
      <w:pPr>
        <w:ind w:firstLine="708"/>
        <w:jc w:val="both"/>
        <w:rPr>
          <w:b/>
        </w:rPr>
      </w:pPr>
    </w:p>
    <w:p w:rsidR="00E33811" w:rsidRPr="00785717" w:rsidRDefault="00E33811" w:rsidP="00E33811">
      <w:pPr>
        <w:pStyle w:val="Default"/>
        <w:spacing w:line="276" w:lineRule="auto"/>
        <w:jc w:val="center"/>
        <w:rPr>
          <w:bCs/>
          <w:color w:val="00000A"/>
        </w:rPr>
      </w:pPr>
      <w:r w:rsidRPr="00785717">
        <w:rPr>
          <w:bCs/>
          <w:color w:val="00000A"/>
        </w:rPr>
        <w:t>Interaktywnie w Szkole</w:t>
      </w:r>
    </w:p>
    <w:p w:rsidR="00E33811" w:rsidRPr="00785717" w:rsidRDefault="00E33811" w:rsidP="00E33811">
      <w:pPr>
        <w:pStyle w:val="Default"/>
        <w:spacing w:line="276" w:lineRule="auto"/>
        <w:jc w:val="center"/>
        <w:rPr>
          <w:bCs/>
          <w:color w:val="00000A"/>
        </w:rPr>
      </w:pPr>
      <w:r w:rsidRPr="00785717">
        <w:rPr>
          <w:bCs/>
          <w:color w:val="00000A"/>
        </w:rPr>
        <w:t>Adrian Plichta</w:t>
      </w:r>
    </w:p>
    <w:p w:rsidR="00E33811" w:rsidRPr="00785717" w:rsidRDefault="00E33811" w:rsidP="00E33811">
      <w:pPr>
        <w:pStyle w:val="Default"/>
        <w:spacing w:line="276" w:lineRule="auto"/>
        <w:jc w:val="center"/>
        <w:rPr>
          <w:bCs/>
          <w:color w:val="00000A"/>
        </w:rPr>
      </w:pPr>
      <w:r w:rsidRPr="00785717">
        <w:rPr>
          <w:bCs/>
          <w:color w:val="00000A"/>
        </w:rPr>
        <w:t>Wrząca 3b, 98-235 Błaszki</w:t>
      </w:r>
    </w:p>
    <w:p w:rsidR="00256354" w:rsidRPr="00256354" w:rsidRDefault="00256354" w:rsidP="00E33811">
      <w:pPr>
        <w:pStyle w:val="Default"/>
        <w:tabs>
          <w:tab w:val="left" w:pos="530"/>
          <w:tab w:val="center" w:pos="1117"/>
        </w:tabs>
        <w:spacing w:line="276" w:lineRule="auto"/>
        <w:jc w:val="center"/>
        <w:rPr>
          <w:b/>
          <w:bCs/>
          <w:i/>
          <w:color w:val="auto"/>
        </w:rPr>
      </w:pPr>
    </w:p>
    <w:p w:rsidR="009D60DE" w:rsidRDefault="00256354" w:rsidP="00484D7C">
      <w:pPr>
        <w:spacing w:after="120"/>
        <w:ind w:right="34"/>
        <w:jc w:val="both"/>
      </w:pPr>
      <w:r w:rsidRPr="008A0C96">
        <w:t xml:space="preserve">Zamawiający </w:t>
      </w:r>
      <w:r w:rsidR="009D60DE">
        <w:t>ponownie dokonał analizy  w zakresie poprawności wyboru.</w:t>
      </w:r>
    </w:p>
    <w:p w:rsidR="005A3843" w:rsidRDefault="009D60DE" w:rsidP="005A3843">
      <w:pPr>
        <w:shd w:val="clear" w:color="auto" w:fill="FFFFFF"/>
        <w:spacing w:before="100" w:beforeAutospacing="1" w:after="360"/>
        <w:jc w:val="both"/>
        <w:rPr>
          <w:iCs/>
          <w:sz w:val="22"/>
          <w:szCs w:val="22"/>
        </w:rPr>
      </w:pPr>
      <w:r w:rsidRPr="005A3843">
        <w:t>Zamawiający</w:t>
      </w:r>
      <w:r w:rsidR="005A3843" w:rsidRPr="005A3843">
        <w:t xml:space="preserve"> posiłkował się </w:t>
      </w:r>
      <w:r w:rsidR="005A3843" w:rsidRPr="005A3843">
        <w:rPr>
          <w:iCs/>
          <w:sz w:val="22"/>
          <w:szCs w:val="22"/>
        </w:rPr>
        <w:t>interpretacją Dyrektora Krajowej Informacji Skarbowej</w:t>
      </w:r>
      <w:r w:rsidR="005A3843">
        <w:rPr>
          <w:iCs/>
          <w:sz w:val="22"/>
          <w:szCs w:val="22"/>
        </w:rPr>
        <w:t xml:space="preserve">                                        </w:t>
      </w:r>
      <w:r w:rsidR="005A3843" w:rsidRPr="005A3843">
        <w:rPr>
          <w:iCs/>
          <w:sz w:val="22"/>
          <w:szCs w:val="22"/>
        </w:rPr>
        <w:t xml:space="preserve"> (0113-KDIPT1-1.4012.145.2018.1.MGO)</w:t>
      </w:r>
      <w:r w:rsidR="005A3843">
        <w:rPr>
          <w:iCs/>
          <w:sz w:val="22"/>
          <w:szCs w:val="22"/>
        </w:rPr>
        <w:t xml:space="preserve"> wg której </w:t>
      </w:r>
      <w:r w:rsidR="005A3843" w:rsidRPr="005A3843">
        <w:rPr>
          <w:iCs/>
          <w:sz w:val="22"/>
          <w:szCs w:val="22"/>
        </w:rPr>
        <w:t xml:space="preserve"> placówki oświatowe mogą nabyć</w:t>
      </w:r>
      <w:r w:rsidR="005A3843">
        <w:rPr>
          <w:iCs/>
          <w:sz w:val="22"/>
          <w:szCs w:val="22"/>
        </w:rPr>
        <w:t xml:space="preserve"> Magiczny Dywan z 0% stawką VAT.</w:t>
      </w:r>
    </w:p>
    <w:p w:rsidR="005A3843" w:rsidRPr="003354D1" w:rsidRDefault="005A3843" w:rsidP="003354D1">
      <w:pPr>
        <w:shd w:val="clear" w:color="auto" w:fill="FFFFFF"/>
        <w:spacing w:before="100" w:beforeAutospacing="1" w:after="360"/>
        <w:jc w:val="both"/>
        <w:rPr>
          <w:sz w:val="22"/>
          <w:szCs w:val="22"/>
        </w:rPr>
      </w:pPr>
      <w:r w:rsidRPr="003354D1">
        <w:rPr>
          <w:iCs/>
          <w:sz w:val="22"/>
          <w:szCs w:val="22"/>
        </w:rPr>
        <w:t xml:space="preserve">Jednakże </w:t>
      </w:r>
      <w:r w:rsidR="003354D1" w:rsidRPr="003354D1">
        <w:rPr>
          <w:sz w:val="22"/>
          <w:szCs w:val="22"/>
        </w:rPr>
        <w:t>p</w:t>
      </w:r>
      <w:r w:rsidRPr="003354D1">
        <w:rPr>
          <w:sz w:val="22"/>
          <w:szCs w:val="22"/>
        </w:rPr>
        <w:t>rzy korzystaniu ze zwolnienia z podatku VAT należy dostarczyć w trzech jednobrzmiących egzemplarzach:</w:t>
      </w:r>
    </w:p>
    <w:p w:rsidR="005A3843" w:rsidRPr="00F145B6" w:rsidRDefault="005A3843" w:rsidP="005A3843">
      <w:pPr>
        <w:shd w:val="clear" w:color="auto" w:fill="FFFFFF"/>
        <w:spacing w:before="100" w:beforeAutospacing="1" w:after="360"/>
        <w:rPr>
          <w:sz w:val="22"/>
          <w:szCs w:val="22"/>
        </w:rPr>
      </w:pPr>
      <w:r w:rsidRPr="00F145B6">
        <w:rPr>
          <w:sz w:val="22"/>
          <w:szCs w:val="22"/>
        </w:rPr>
        <w:t>1. Zamówienie na sprzęt komputerowy zawierające:</w:t>
      </w:r>
    </w:p>
    <w:p w:rsidR="005A3843" w:rsidRPr="003354D1" w:rsidRDefault="003354D1" w:rsidP="003354D1">
      <w:p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3354D1">
        <w:rPr>
          <w:b/>
          <w:sz w:val="22"/>
          <w:szCs w:val="22"/>
        </w:rPr>
        <w:lastRenderedPageBreak/>
        <w:t>-</w:t>
      </w:r>
      <w:r w:rsidRPr="003354D1">
        <w:rPr>
          <w:b/>
          <w:sz w:val="22"/>
          <w:szCs w:val="22"/>
        </w:rPr>
        <w:tab/>
      </w:r>
      <w:r w:rsidR="005A3843" w:rsidRPr="003354D1">
        <w:rPr>
          <w:b/>
          <w:sz w:val="22"/>
          <w:szCs w:val="22"/>
        </w:rPr>
        <w:t>nazwę i adres placówki oświatowej nabywającego towary,</w:t>
      </w:r>
      <w:r>
        <w:rPr>
          <w:b/>
          <w:sz w:val="22"/>
          <w:szCs w:val="22"/>
        </w:rPr>
        <w:t xml:space="preserve">                                                                  </w:t>
      </w:r>
      <w:r w:rsidRPr="003354D1">
        <w:rPr>
          <w:b/>
          <w:sz w:val="22"/>
          <w:szCs w:val="22"/>
        </w:rPr>
        <w:t>-</w:t>
      </w:r>
      <w:r w:rsidRPr="003354D1">
        <w:rPr>
          <w:b/>
          <w:sz w:val="22"/>
          <w:szCs w:val="22"/>
        </w:rPr>
        <w:tab/>
      </w:r>
      <w:r w:rsidR="005A3843" w:rsidRPr="003354D1">
        <w:rPr>
          <w:b/>
          <w:sz w:val="22"/>
          <w:szCs w:val="22"/>
        </w:rPr>
        <w:t>numer identyfikacji podatkowej lub numer</w:t>
      </w:r>
      <w:r>
        <w:rPr>
          <w:b/>
          <w:sz w:val="22"/>
          <w:szCs w:val="22"/>
        </w:rPr>
        <w:t xml:space="preserve"> tymczasowy placówki oświatowej,                                             </w:t>
      </w:r>
      <w:r w:rsidRPr="003354D1">
        <w:rPr>
          <w:b/>
          <w:sz w:val="22"/>
          <w:szCs w:val="22"/>
        </w:rPr>
        <w:t>-</w:t>
      </w:r>
      <w:r w:rsidRPr="003354D1">
        <w:rPr>
          <w:b/>
          <w:sz w:val="22"/>
          <w:szCs w:val="22"/>
        </w:rPr>
        <w:tab/>
      </w:r>
      <w:r w:rsidR="005A3843" w:rsidRPr="003354D1">
        <w:rPr>
          <w:b/>
          <w:sz w:val="22"/>
          <w:szCs w:val="22"/>
        </w:rPr>
        <w:t>nazwę i ilość towarów, które będzie nabywała placówka oświatowa,</w:t>
      </w:r>
      <w:r>
        <w:rPr>
          <w:b/>
          <w:sz w:val="22"/>
          <w:szCs w:val="22"/>
        </w:rPr>
        <w:t xml:space="preserve">                                                                        </w:t>
      </w:r>
      <w:r w:rsidRPr="003354D1">
        <w:rPr>
          <w:sz w:val="22"/>
          <w:szCs w:val="22"/>
        </w:rPr>
        <w:t>-</w:t>
      </w:r>
      <w:r w:rsidRPr="003354D1">
        <w:rPr>
          <w:sz w:val="22"/>
          <w:szCs w:val="22"/>
        </w:rPr>
        <w:tab/>
      </w:r>
      <w:r w:rsidR="005A3843" w:rsidRPr="003354D1">
        <w:rPr>
          <w:sz w:val="22"/>
          <w:szCs w:val="22"/>
        </w:rPr>
        <w:t>informację, że sprzęt komputerowy wymieniony w zamówieniu jest związa</w:t>
      </w:r>
      <w:r w:rsidR="00F145B6">
        <w:rPr>
          <w:sz w:val="22"/>
          <w:szCs w:val="22"/>
        </w:rPr>
        <w:t xml:space="preserve">ny z realizowaną </w:t>
      </w:r>
      <w:r w:rsidR="005A3843" w:rsidRPr="003354D1">
        <w:rPr>
          <w:sz w:val="22"/>
          <w:szCs w:val="22"/>
        </w:rPr>
        <w:t>przez placówkę działalnością dydaktyczną lub edukacyjną,</w:t>
      </w:r>
    </w:p>
    <w:p w:rsidR="005A3843" w:rsidRPr="003354D1" w:rsidRDefault="005A3843" w:rsidP="005A3843">
      <w:pPr>
        <w:shd w:val="clear" w:color="auto" w:fill="FFFFFF"/>
        <w:spacing w:before="100" w:beforeAutospacing="1" w:after="360"/>
        <w:rPr>
          <w:sz w:val="20"/>
          <w:szCs w:val="20"/>
        </w:rPr>
      </w:pPr>
      <w:r w:rsidRPr="003354D1">
        <w:rPr>
          <w:sz w:val="20"/>
          <w:szCs w:val="20"/>
        </w:rPr>
        <w:t>oraz</w:t>
      </w:r>
    </w:p>
    <w:p w:rsidR="005A3843" w:rsidRPr="00F145B6" w:rsidRDefault="005A3843" w:rsidP="00F145B6">
      <w:pPr>
        <w:shd w:val="clear" w:color="auto" w:fill="FFFFFF"/>
        <w:spacing w:before="100" w:beforeAutospacing="1" w:after="360"/>
        <w:ind w:left="705" w:hanging="705"/>
        <w:jc w:val="both"/>
        <w:rPr>
          <w:sz w:val="22"/>
          <w:szCs w:val="22"/>
        </w:rPr>
      </w:pPr>
      <w:r w:rsidRPr="00F145B6">
        <w:rPr>
          <w:sz w:val="22"/>
          <w:szCs w:val="22"/>
        </w:rPr>
        <w:t xml:space="preserve">2. </w:t>
      </w:r>
      <w:r w:rsidR="00F145B6">
        <w:rPr>
          <w:sz w:val="22"/>
          <w:szCs w:val="22"/>
        </w:rPr>
        <w:tab/>
      </w:r>
      <w:r w:rsidRPr="00F145B6">
        <w:rPr>
          <w:sz w:val="22"/>
          <w:szCs w:val="22"/>
        </w:rPr>
        <w:t>Zaświadczenie organu prowadzącego placówkę oświatową (w przypadku placówek niepublicznych tylko kopia wpisu do ewidencji jednostek edukacyjnych)</w:t>
      </w:r>
    </w:p>
    <w:p w:rsidR="005A3843" w:rsidRPr="00F145B6" w:rsidRDefault="00F145B6" w:rsidP="00F145B6">
      <w:pPr>
        <w:shd w:val="clear" w:color="auto" w:fill="FFFFFF"/>
        <w:spacing w:before="100" w:beforeAutospacing="1" w:after="100" w:afterAutospacing="1"/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5A3843" w:rsidRPr="00F145B6">
        <w:rPr>
          <w:sz w:val="22"/>
          <w:szCs w:val="22"/>
        </w:rPr>
        <w:t xml:space="preserve">zaświadczenie to powinno zawierać potwierdzenie, że sprzęt komputerowy wymieniony </w:t>
      </w:r>
      <w:r>
        <w:rPr>
          <w:sz w:val="22"/>
          <w:szCs w:val="22"/>
        </w:rPr>
        <w:t xml:space="preserve">                     </w:t>
      </w:r>
      <w:r w:rsidR="005A3843" w:rsidRPr="00F145B6">
        <w:rPr>
          <w:sz w:val="22"/>
          <w:szCs w:val="22"/>
        </w:rPr>
        <w:t>w zamówieniu jest związany z realizowaną przez placówkę działalnością dydaktyczną lub edukacyjną.</w:t>
      </w:r>
    </w:p>
    <w:p w:rsidR="005A3843" w:rsidRPr="00F145B6" w:rsidRDefault="005A3843" w:rsidP="005A3843">
      <w:pPr>
        <w:shd w:val="clear" w:color="auto" w:fill="FFFFFF"/>
        <w:spacing w:before="100" w:beforeAutospacing="1" w:after="360"/>
        <w:rPr>
          <w:sz w:val="22"/>
          <w:szCs w:val="22"/>
        </w:rPr>
      </w:pPr>
      <w:r w:rsidRPr="00F145B6">
        <w:rPr>
          <w:sz w:val="22"/>
          <w:szCs w:val="22"/>
        </w:rPr>
        <w:t>Przez właściwy organ należy rozumieć podmiot uprawniony do zakładania i prowadzenia placówki oświatowej:</w:t>
      </w:r>
    </w:p>
    <w:p w:rsidR="005A3843" w:rsidRPr="00F145B6" w:rsidRDefault="00F145B6" w:rsidP="00F145B6">
      <w:pPr>
        <w:shd w:val="clear" w:color="auto" w:fill="FFFFFF"/>
        <w:spacing w:before="100" w:beforeAutospacing="1" w:after="100" w:afterAutospacing="1"/>
        <w:ind w:left="705" w:hanging="705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5A3843" w:rsidRPr="00F145B6">
        <w:rPr>
          <w:sz w:val="22"/>
          <w:szCs w:val="22"/>
        </w:rPr>
        <w:t>Szkoły i przedszkola prowadzone przez jednostki samorządu terytorialnego przedstawiają zaświadczenie o prowadzeniu szkoły lub przedszkola.</w:t>
      </w:r>
    </w:p>
    <w:p w:rsidR="005A3843" w:rsidRPr="00F145B6" w:rsidRDefault="00F145B6" w:rsidP="00F145B6">
      <w:pPr>
        <w:shd w:val="clear" w:color="auto" w:fill="FFFFFF"/>
        <w:spacing w:before="100" w:beforeAutospacing="1" w:after="100" w:afterAutospacing="1"/>
        <w:ind w:left="705" w:hanging="705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5A3843" w:rsidRPr="00F145B6">
        <w:rPr>
          <w:sz w:val="22"/>
          <w:szCs w:val="22"/>
        </w:rPr>
        <w:t>Szkoły przedszkola publiczne prowadzone przez osoby prawne inne niż jednostki samorządu terytorialnego lub przez osoby fizyczne przedstawiają urzędowo poświadczoną kopię zezwolenia na utworzenie szkoły lub przedszkola.</w:t>
      </w:r>
    </w:p>
    <w:p w:rsidR="00423C6E" w:rsidRPr="004A1A0B" w:rsidRDefault="00F145B6" w:rsidP="004A1A0B">
      <w:pPr>
        <w:shd w:val="clear" w:color="auto" w:fill="FFFFFF"/>
        <w:spacing w:before="100" w:beforeAutospacing="1" w:after="100" w:afterAutospacing="1"/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5A3843" w:rsidRPr="00F145B6">
        <w:rPr>
          <w:sz w:val="22"/>
          <w:szCs w:val="22"/>
        </w:rPr>
        <w:t>Szkoły i przedszkola niepubliczne przedstawiają urzędowo poświadczoną kopię zaświadczenia o wpisie do ewidencji niepublicznych szkół lub niepublicznych przedszkoli.</w:t>
      </w:r>
      <w:r w:rsidR="005A3843" w:rsidRPr="00E87EEF">
        <w:rPr>
          <w:b/>
          <w:sz w:val="22"/>
          <w:szCs w:val="22"/>
        </w:rPr>
        <w:br/>
      </w:r>
      <w:r w:rsidR="005A3843" w:rsidRPr="00E87EEF">
        <w:rPr>
          <w:b/>
          <w:color w:val="0E2259"/>
          <w:sz w:val="27"/>
          <w:szCs w:val="27"/>
        </w:rPr>
        <w:t> </w:t>
      </w:r>
      <w:r w:rsidR="003C4DDD" w:rsidRPr="00484D7C">
        <w:rPr>
          <w:b/>
          <w:sz w:val="27"/>
          <w:szCs w:val="27"/>
          <w:u w:val="single"/>
        </w:rPr>
        <w:tab/>
      </w:r>
      <w:r w:rsidR="00E87EEF" w:rsidRPr="00484D7C">
        <w:rPr>
          <w:b/>
          <w:sz w:val="22"/>
          <w:szCs w:val="22"/>
          <w:u w:val="single"/>
        </w:rPr>
        <w:t xml:space="preserve">Nabywcą towaru nie jest placówka oświatowa tylko </w:t>
      </w:r>
      <w:r w:rsidR="003C4DDD" w:rsidRPr="00484D7C">
        <w:rPr>
          <w:b/>
          <w:sz w:val="22"/>
          <w:szCs w:val="22"/>
          <w:u w:val="single"/>
        </w:rPr>
        <w:t>Stowarzyszenie Wiedza</w:t>
      </w:r>
      <w:r w:rsidR="0021405A">
        <w:rPr>
          <w:b/>
          <w:sz w:val="22"/>
          <w:szCs w:val="22"/>
          <w:u w:val="single"/>
        </w:rPr>
        <w:t xml:space="preserve">                           </w:t>
      </w:r>
      <w:r w:rsidR="003C4DDD" w:rsidRPr="00484D7C">
        <w:rPr>
          <w:b/>
          <w:sz w:val="22"/>
          <w:szCs w:val="22"/>
          <w:u w:val="single"/>
        </w:rPr>
        <w:t xml:space="preserve"> i Rozwój , </w:t>
      </w:r>
      <w:r w:rsidR="00C222D3">
        <w:rPr>
          <w:b/>
          <w:sz w:val="22"/>
          <w:szCs w:val="22"/>
          <w:u w:val="single"/>
        </w:rPr>
        <w:t>któr</w:t>
      </w:r>
      <w:r w:rsidR="00E43418">
        <w:rPr>
          <w:b/>
          <w:sz w:val="22"/>
          <w:szCs w:val="22"/>
          <w:u w:val="single"/>
        </w:rPr>
        <w:t xml:space="preserve">e nie jest organem prowadzącym dla  placówki oświatowej </w:t>
      </w:r>
      <w:r w:rsidR="00C222D3">
        <w:rPr>
          <w:b/>
          <w:sz w:val="22"/>
          <w:szCs w:val="22"/>
          <w:u w:val="single"/>
        </w:rPr>
        <w:t xml:space="preserve">dla której zostanie </w:t>
      </w:r>
      <w:r w:rsidR="00E43418">
        <w:rPr>
          <w:b/>
          <w:sz w:val="22"/>
          <w:szCs w:val="22"/>
          <w:u w:val="single"/>
        </w:rPr>
        <w:t xml:space="preserve"> naby</w:t>
      </w:r>
      <w:r w:rsidR="00AA793C">
        <w:rPr>
          <w:b/>
          <w:sz w:val="22"/>
          <w:szCs w:val="22"/>
          <w:u w:val="single"/>
        </w:rPr>
        <w:t xml:space="preserve">ty </w:t>
      </w:r>
      <w:r w:rsidR="00E43418">
        <w:rPr>
          <w:b/>
          <w:sz w:val="22"/>
          <w:szCs w:val="22"/>
          <w:u w:val="single"/>
        </w:rPr>
        <w:t xml:space="preserve"> sprzęt</w:t>
      </w:r>
      <w:r w:rsidR="00AA793C">
        <w:rPr>
          <w:b/>
          <w:sz w:val="22"/>
          <w:szCs w:val="22"/>
          <w:u w:val="single"/>
        </w:rPr>
        <w:t xml:space="preserve"> </w:t>
      </w:r>
      <w:r w:rsidR="00791538">
        <w:rPr>
          <w:b/>
          <w:sz w:val="22"/>
          <w:szCs w:val="22"/>
          <w:u w:val="single"/>
        </w:rPr>
        <w:t xml:space="preserve"> w ramach projektu  </w:t>
      </w:r>
      <w:r w:rsidR="00AA793C">
        <w:rPr>
          <w:b/>
          <w:sz w:val="22"/>
          <w:szCs w:val="22"/>
          <w:u w:val="single"/>
        </w:rPr>
        <w:t xml:space="preserve">- </w:t>
      </w:r>
      <w:r w:rsidR="00E43418">
        <w:rPr>
          <w:b/>
          <w:sz w:val="22"/>
          <w:szCs w:val="22"/>
          <w:u w:val="single"/>
        </w:rPr>
        <w:t xml:space="preserve"> </w:t>
      </w:r>
      <w:r w:rsidR="00423C6E" w:rsidRPr="00484D7C">
        <w:rPr>
          <w:b/>
          <w:sz w:val="22"/>
          <w:szCs w:val="22"/>
          <w:u w:val="single"/>
        </w:rPr>
        <w:t>tym samym wyklucza to zastosowanie</w:t>
      </w:r>
      <w:r w:rsidR="00AA793C">
        <w:rPr>
          <w:b/>
          <w:sz w:val="22"/>
          <w:szCs w:val="22"/>
          <w:u w:val="single"/>
        </w:rPr>
        <w:t xml:space="preserve"> </w:t>
      </w:r>
      <w:r w:rsidR="0021405A">
        <w:rPr>
          <w:b/>
          <w:sz w:val="22"/>
          <w:szCs w:val="22"/>
          <w:u w:val="single"/>
        </w:rPr>
        <w:t xml:space="preserve">                    </w:t>
      </w:r>
      <w:bookmarkStart w:id="0" w:name="_GoBack"/>
      <w:bookmarkEnd w:id="0"/>
      <w:r w:rsidR="00AA793C">
        <w:rPr>
          <w:b/>
          <w:sz w:val="22"/>
          <w:szCs w:val="22"/>
          <w:u w:val="single"/>
        </w:rPr>
        <w:t>0 %</w:t>
      </w:r>
      <w:r w:rsidR="00423C6E" w:rsidRPr="00484D7C">
        <w:rPr>
          <w:b/>
          <w:sz w:val="22"/>
          <w:szCs w:val="22"/>
          <w:u w:val="single"/>
        </w:rPr>
        <w:t xml:space="preserve"> stawki podatku VAT. </w:t>
      </w:r>
    </w:p>
    <w:p w:rsidR="004A1A0B" w:rsidRDefault="00423C6E" w:rsidP="00BF371D">
      <w:pPr>
        <w:shd w:val="clear" w:color="auto" w:fill="FFFFFF"/>
        <w:spacing w:before="100" w:beforeAutospacing="1" w:after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Biorąc powyższe pod uwagę Zamawiający uznał, iż niepełny opis  w tym zakresie spowodował brak jednoznacznych postanowień umożliwiających wykonawcom </w:t>
      </w:r>
      <w:r w:rsidR="00BF371D">
        <w:rPr>
          <w:b/>
          <w:sz w:val="22"/>
          <w:szCs w:val="22"/>
        </w:rPr>
        <w:t xml:space="preserve">prawidłowe </w:t>
      </w:r>
      <w:r w:rsidR="004A1A0B">
        <w:rPr>
          <w:b/>
          <w:sz w:val="22"/>
          <w:szCs w:val="22"/>
        </w:rPr>
        <w:t>złożenie oferty i unieważnia postępowanie dla części 4.</w:t>
      </w:r>
    </w:p>
    <w:p w:rsidR="004B771A" w:rsidRPr="00BF371D" w:rsidRDefault="003C4DDD" w:rsidP="004A1A0B">
      <w:pPr>
        <w:shd w:val="clear" w:color="auto" w:fill="FFFFFF"/>
        <w:spacing w:before="100" w:beforeAutospacing="1" w:after="360"/>
        <w:ind w:firstLine="708"/>
        <w:jc w:val="both"/>
        <w:rPr>
          <w:b/>
          <w:sz w:val="22"/>
          <w:szCs w:val="22"/>
        </w:rPr>
      </w:pPr>
      <w:r w:rsidRPr="00E87EEF">
        <w:rPr>
          <w:b/>
          <w:sz w:val="22"/>
          <w:szCs w:val="22"/>
        </w:rPr>
        <w:t xml:space="preserve"> </w:t>
      </w:r>
      <w:r w:rsidR="00BF371D">
        <w:rPr>
          <w:b/>
          <w:sz w:val="22"/>
          <w:szCs w:val="22"/>
        </w:rPr>
        <w:t xml:space="preserve">Tym samym </w:t>
      </w:r>
      <w:r w:rsidR="002571CD">
        <w:rPr>
          <w:b/>
          <w:sz w:val="22"/>
          <w:szCs w:val="22"/>
        </w:rPr>
        <w:t>Zamawiający anuluje rozstrzygnięcie</w:t>
      </w:r>
      <w:r w:rsidR="004A1A0B">
        <w:rPr>
          <w:b/>
          <w:sz w:val="22"/>
          <w:szCs w:val="22"/>
        </w:rPr>
        <w:t xml:space="preserve"> o wyborze z dnia 05.12.2018 r. </w:t>
      </w:r>
      <w:r w:rsidR="00BF371D">
        <w:rPr>
          <w:b/>
          <w:sz w:val="22"/>
          <w:szCs w:val="22"/>
        </w:rPr>
        <w:t>.</w:t>
      </w: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7D2746" w:rsidRDefault="00186BFA" w:rsidP="00DC3169">
      <w:pPr>
        <w:rPr>
          <w:sz w:val="16"/>
          <w:szCs w:val="16"/>
        </w:rPr>
      </w:pPr>
    </w:p>
    <w:p w:rsidR="009C0036" w:rsidRPr="007D2746" w:rsidRDefault="009C0036" w:rsidP="00DC3169">
      <w:pPr>
        <w:rPr>
          <w:sz w:val="16"/>
          <w:szCs w:val="16"/>
        </w:rPr>
      </w:pPr>
      <w:r w:rsidRPr="007D2746">
        <w:rPr>
          <w:sz w:val="16"/>
          <w:szCs w:val="16"/>
        </w:rPr>
        <w:t>Otrzymują:</w:t>
      </w:r>
    </w:p>
    <w:p w:rsidR="00E33811" w:rsidRPr="007D2746" w:rsidRDefault="00A37C4F" w:rsidP="00E3381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7D2746">
        <w:rPr>
          <w:rFonts w:ascii="Times New Roman" w:hAnsi="Times New Roman"/>
          <w:sz w:val="20"/>
          <w:szCs w:val="20"/>
        </w:rPr>
        <w:t>Wszyscy zainteresowani.</w:t>
      </w:r>
    </w:p>
    <w:p w:rsidR="007D2746" w:rsidRPr="007D2746" w:rsidRDefault="00E33811" w:rsidP="007D2746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7D2746">
        <w:rPr>
          <w:rFonts w:ascii="Times New Roman" w:hAnsi="Times New Roman"/>
          <w:bCs/>
          <w:color w:val="00000A"/>
          <w:sz w:val="16"/>
          <w:szCs w:val="16"/>
        </w:rPr>
        <w:t xml:space="preserve">Moje </w:t>
      </w:r>
      <w:proofErr w:type="spellStart"/>
      <w:r w:rsidRPr="007D2746">
        <w:rPr>
          <w:rFonts w:ascii="Times New Roman" w:hAnsi="Times New Roman"/>
          <w:bCs/>
          <w:color w:val="00000A"/>
          <w:sz w:val="16"/>
          <w:szCs w:val="16"/>
        </w:rPr>
        <w:t>Bambino</w:t>
      </w:r>
      <w:proofErr w:type="spellEnd"/>
      <w:r w:rsidRPr="007D2746">
        <w:rPr>
          <w:rFonts w:ascii="Times New Roman" w:hAnsi="Times New Roman"/>
          <w:bCs/>
          <w:color w:val="00000A"/>
          <w:sz w:val="16"/>
          <w:szCs w:val="16"/>
        </w:rPr>
        <w:t xml:space="preserve"> Sp. z o.o. Sp. K  </w:t>
      </w:r>
      <w:r w:rsidRPr="007D2746">
        <w:rPr>
          <w:rFonts w:ascii="Times New Roman" w:hAnsi="Times New Roman"/>
          <w:bCs/>
          <w:color w:val="00000A"/>
          <w:sz w:val="16"/>
          <w:szCs w:val="16"/>
        </w:rPr>
        <w:tab/>
        <w:t>ul. Graniczna 46</w:t>
      </w:r>
      <w:r w:rsidR="007D2746" w:rsidRPr="007D2746">
        <w:rPr>
          <w:rFonts w:ascii="Times New Roman" w:hAnsi="Times New Roman"/>
          <w:bCs/>
          <w:color w:val="00000A"/>
          <w:sz w:val="16"/>
          <w:szCs w:val="16"/>
        </w:rPr>
        <w:t xml:space="preserve">;  </w:t>
      </w:r>
      <w:r w:rsidRPr="007D2746">
        <w:rPr>
          <w:rFonts w:ascii="Times New Roman" w:hAnsi="Times New Roman"/>
          <w:bCs/>
          <w:color w:val="00000A"/>
          <w:sz w:val="16"/>
          <w:szCs w:val="16"/>
        </w:rPr>
        <w:t>93-428 Łódź</w:t>
      </w:r>
    </w:p>
    <w:p w:rsidR="007D2746" w:rsidRPr="007D2746" w:rsidRDefault="007D2746" w:rsidP="007D2746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7D2746">
        <w:rPr>
          <w:rFonts w:ascii="Times New Roman" w:hAnsi="Times New Roman"/>
          <w:bCs/>
          <w:color w:val="00000A"/>
          <w:sz w:val="16"/>
          <w:szCs w:val="16"/>
        </w:rPr>
        <w:t>NEW ENERGY TRADING IDEA Sp. z o.o.   ul. Mickiewicza 16;  78-641 Rzeczyca</w:t>
      </w:r>
    </w:p>
    <w:p w:rsidR="007D2746" w:rsidRPr="007D2746" w:rsidRDefault="007D2746" w:rsidP="007D2746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7D2746">
        <w:rPr>
          <w:rFonts w:ascii="Times New Roman" w:hAnsi="Times New Roman"/>
          <w:bCs/>
          <w:color w:val="00000A"/>
          <w:sz w:val="18"/>
          <w:szCs w:val="18"/>
        </w:rPr>
        <w:t>MKM  Market Małgorzata Modzelewska  ul. Zdziarska 83Z/8 lok. 2;  03-289  Warszawa</w:t>
      </w:r>
    </w:p>
    <w:p w:rsidR="007D2746" w:rsidRPr="007D2746" w:rsidRDefault="007D2746" w:rsidP="007D2746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7D2746">
        <w:rPr>
          <w:rFonts w:ascii="Times New Roman" w:hAnsi="Times New Roman"/>
          <w:bCs/>
          <w:color w:val="00000A"/>
          <w:sz w:val="16"/>
          <w:szCs w:val="16"/>
        </w:rPr>
        <w:t>Interaktywnie w Szkole  Adrian Plichta;  Wrząca 3b, 98-235 Błaszki</w:t>
      </w:r>
    </w:p>
    <w:p w:rsidR="001E5C9F" w:rsidRPr="007D2746" w:rsidRDefault="009C0036" w:rsidP="007D2746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7D2746">
        <w:rPr>
          <w:rFonts w:ascii="Times New Roman" w:hAnsi="Times New Roman"/>
          <w:sz w:val="16"/>
          <w:szCs w:val="16"/>
        </w:rPr>
        <w:t xml:space="preserve"> a/a.</w:t>
      </w:r>
    </w:p>
    <w:sectPr w:rsidR="001E5C9F" w:rsidRPr="007D2746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05A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56DDB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E2284"/>
    <w:multiLevelType w:val="multilevel"/>
    <w:tmpl w:val="D174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265BFC"/>
    <w:multiLevelType w:val="multilevel"/>
    <w:tmpl w:val="4A9C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8667F1"/>
    <w:multiLevelType w:val="multilevel"/>
    <w:tmpl w:val="8BEA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646B1"/>
    <w:rsid w:val="00077A6C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A2803"/>
    <w:rsid w:val="001E1487"/>
    <w:rsid w:val="001E17D7"/>
    <w:rsid w:val="001E3320"/>
    <w:rsid w:val="001E5C9F"/>
    <w:rsid w:val="001F6B30"/>
    <w:rsid w:val="00201624"/>
    <w:rsid w:val="00206CFF"/>
    <w:rsid w:val="0021405A"/>
    <w:rsid w:val="002249C5"/>
    <w:rsid w:val="00226DB4"/>
    <w:rsid w:val="002374EA"/>
    <w:rsid w:val="00256354"/>
    <w:rsid w:val="002571CD"/>
    <w:rsid w:val="00257B56"/>
    <w:rsid w:val="0026035E"/>
    <w:rsid w:val="002837B7"/>
    <w:rsid w:val="00286119"/>
    <w:rsid w:val="00292FEA"/>
    <w:rsid w:val="002A20ED"/>
    <w:rsid w:val="002C7B2F"/>
    <w:rsid w:val="002E06FE"/>
    <w:rsid w:val="002F6BA3"/>
    <w:rsid w:val="00300767"/>
    <w:rsid w:val="00311526"/>
    <w:rsid w:val="00316E97"/>
    <w:rsid w:val="00320928"/>
    <w:rsid w:val="003354D1"/>
    <w:rsid w:val="003535DB"/>
    <w:rsid w:val="003603CC"/>
    <w:rsid w:val="003728F6"/>
    <w:rsid w:val="00390875"/>
    <w:rsid w:val="003B5F1B"/>
    <w:rsid w:val="003B77B1"/>
    <w:rsid w:val="003C0674"/>
    <w:rsid w:val="003C21DF"/>
    <w:rsid w:val="003C2B99"/>
    <w:rsid w:val="003C4DDD"/>
    <w:rsid w:val="003E47C1"/>
    <w:rsid w:val="003E5AE0"/>
    <w:rsid w:val="00402F00"/>
    <w:rsid w:val="0042111A"/>
    <w:rsid w:val="00421547"/>
    <w:rsid w:val="00423C6E"/>
    <w:rsid w:val="004757B1"/>
    <w:rsid w:val="00477D77"/>
    <w:rsid w:val="00477F5F"/>
    <w:rsid w:val="00484D7C"/>
    <w:rsid w:val="00490B60"/>
    <w:rsid w:val="004A1A0B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833B5"/>
    <w:rsid w:val="005A3843"/>
    <w:rsid w:val="005A4824"/>
    <w:rsid w:val="005B3B32"/>
    <w:rsid w:val="005E08E9"/>
    <w:rsid w:val="005E42BC"/>
    <w:rsid w:val="005E7B62"/>
    <w:rsid w:val="00613146"/>
    <w:rsid w:val="00627B21"/>
    <w:rsid w:val="006302A5"/>
    <w:rsid w:val="00651E9C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611C"/>
    <w:rsid w:val="00737386"/>
    <w:rsid w:val="00746B53"/>
    <w:rsid w:val="00771E8F"/>
    <w:rsid w:val="00782C34"/>
    <w:rsid w:val="0078364D"/>
    <w:rsid w:val="00785717"/>
    <w:rsid w:val="00791538"/>
    <w:rsid w:val="00793799"/>
    <w:rsid w:val="00793FC3"/>
    <w:rsid w:val="00796DA0"/>
    <w:rsid w:val="007A0FC8"/>
    <w:rsid w:val="007A175A"/>
    <w:rsid w:val="007A4C16"/>
    <w:rsid w:val="007A70C5"/>
    <w:rsid w:val="007C7395"/>
    <w:rsid w:val="007D2746"/>
    <w:rsid w:val="007E2F40"/>
    <w:rsid w:val="007E35FE"/>
    <w:rsid w:val="00803EE3"/>
    <w:rsid w:val="00812957"/>
    <w:rsid w:val="008359D2"/>
    <w:rsid w:val="008472BC"/>
    <w:rsid w:val="00850918"/>
    <w:rsid w:val="0088068B"/>
    <w:rsid w:val="0091435A"/>
    <w:rsid w:val="00936E48"/>
    <w:rsid w:val="00941E5F"/>
    <w:rsid w:val="00944B8C"/>
    <w:rsid w:val="00970BE1"/>
    <w:rsid w:val="009973A7"/>
    <w:rsid w:val="009C0036"/>
    <w:rsid w:val="009D60DE"/>
    <w:rsid w:val="009F3C7D"/>
    <w:rsid w:val="00A24793"/>
    <w:rsid w:val="00A33D29"/>
    <w:rsid w:val="00A36A7F"/>
    <w:rsid w:val="00A37C4F"/>
    <w:rsid w:val="00A72A13"/>
    <w:rsid w:val="00AA410D"/>
    <w:rsid w:val="00AA793C"/>
    <w:rsid w:val="00AB7860"/>
    <w:rsid w:val="00AC2247"/>
    <w:rsid w:val="00AF715B"/>
    <w:rsid w:val="00B141BB"/>
    <w:rsid w:val="00B2238A"/>
    <w:rsid w:val="00B26F1E"/>
    <w:rsid w:val="00B54B08"/>
    <w:rsid w:val="00B63731"/>
    <w:rsid w:val="00B85BF4"/>
    <w:rsid w:val="00B9143B"/>
    <w:rsid w:val="00BD2A75"/>
    <w:rsid w:val="00BD75BD"/>
    <w:rsid w:val="00BE251C"/>
    <w:rsid w:val="00BF371D"/>
    <w:rsid w:val="00C0112C"/>
    <w:rsid w:val="00C222D3"/>
    <w:rsid w:val="00C26370"/>
    <w:rsid w:val="00C47740"/>
    <w:rsid w:val="00CA5C87"/>
    <w:rsid w:val="00CE154A"/>
    <w:rsid w:val="00CE494A"/>
    <w:rsid w:val="00D30C39"/>
    <w:rsid w:val="00D34078"/>
    <w:rsid w:val="00D544D8"/>
    <w:rsid w:val="00D913C2"/>
    <w:rsid w:val="00DA3D3E"/>
    <w:rsid w:val="00DA6E2F"/>
    <w:rsid w:val="00DB67A6"/>
    <w:rsid w:val="00DC3169"/>
    <w:rsid w:val="00DD2903"/>
    <w:rsid w:val="00DF262C"/>
    <w:rsid w:val="00E01809"/>
    <w:rsid w:val="00E02DE0"/>
    <w:rsid w:val="00E23D05"/>
    <w:rsid w:val="00E33811"/>
    <w:rsid w:val="00E43418"/>
    <w:rsid w:val="00E4391A"/>
    <w:rsid w:val="00E6654F"/>
    <w:rsid w:val="00E87EEF"/>
    <w:rsid w:val="00EA3377"/>
    <w:rsid w:val="00EA62C7"/>
    <w:rsid w:val="00EF1C2D"/>
    <w:rsid w:val="00F05C35"/>
    <w:rsid w:val="00F145B6"/>
    <w:rsid w:val="00F23193"/>
    <w:rsid w:val="00F37128"/>
    <w:rsid w:val="00F37A2F"/>
    <w:rsid w:val="00F86880"/>
    <w:rsid w:val="00FA60E0"/>
    <w:rsid w:val="00FB2536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6ACB1-C7EF-41AC-AC01-C98AA999A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623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38</cp:revision>
  <cp:lastPrinted>2018-12-06T10:07:00Z</cp:lastPrinted>
  <dcterms:created xsi:type="dcterms:W3CDTF">2017-01-11T09:37:00Z</dcterms:created>
  <dcterms:modified xsi:type="dcterms:W3CDTF">2018-12-06T10:08:00Z</dcterms:modified>
</cp:coreProperties>
</file>