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3.png" ContentType="image/png"/>
  <Override PartName="/word/media/image2.png" ContentType="image/png"/>
  <Override PartName="/word/media/image1.png" ContentType="image/png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0" w:right="139" w:hanging="0"/>
        <w:jc w:val="right"/>
        <w:rPr>
          <w:rFonts w:ascii="Times New Roman" w:hAnsi="Times New Roman" w:cs="Times New Roman"/>
          <w:bCs/>
          <w:color w:val="00000A"/>
          <w:sz w:val="20"/>
          <w:szCs w:val="20"/>
        </w:rPr>
      </w:pPr>
      <w:r>
        <w:rPr>
          <w:rFonts w:cs="Times New Roman" w:ascii="Times New Roman" w:hAnsi="Times New Roman"/>
          <w:b/>
          <w:bCs/>
          <w:color w:val="00000A"/>
          <w:sz w:val="20"/>
          <w:szCs w:val="20"/>
        </w:rPr>
        <w:t>Załącznik nr 4</w:t>
      </w:r>
    </w:p>
    <w:tbl>
      <w:tblPr>
        <w:tblW w:w="10174" w:type="dxa"/>
        <w:jc w:val="left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652"/>
        <w:gridCol w:w="3402"/>
        <w:gridCol w:w="3120"/>
      </w:tblGrid>
      <w:tr>
        <w:trPr>
          <w:trHeight w:val="914" w:hRule="atLeast"/>
        </w:trPr>
        <w:tc>
          <w:tcPr>
            <w:tcW w:w="3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bCs/>
                <w:color w:val="00000A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A"/>
                <w:sz w:val="20"/>
                <w:szCs w:val="20"/>
              </w:rPr>
            </w:r>
          </w:p>
        </w:tc>
        <w:tc>
          <w:tcPr>
            <w:tcW w:w="3402" w:type="dxa"/>
            <w:tcBorders>
              <w:left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bCs/>
                <w:color w:val="00000A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A"/>
                <w:sz w:val="20"/>
                <w:szCs w:val="20"/>
              </w:rPr>
            </w:r>
          </w:p>
        </w:tc>
        <w:tc>
          <w:tcPr>
            <w:tcW w:w="3120" w:type="dxa"/>
            <w:tcBorders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bCs/>
                <w:color w:val="00000A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A"/>
                <w:sz w:val="20"/>
                <w:szCs w:val="20"/>
              </w:rPr>
            </w:r>
          </w:p>
        </w:tc>
      </w:tr>
      <w:tr>
        <w:trPr/>
        <w:tc>
          <w:tcPr>
            <w:tcW w:w="3652" w:type="dxa"/>
            <w:tcBorders>
              <w:top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120" w:after="0"/>
              <w:jc w:val="center"/>
              <w:rPr>
                <w:rFonts w:ascii="Times New Roman" w:hAnsi="Times New Roman" w:cs="Times New Roman"/>
                <w:bCs/>
                <w:color w:val="00000A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Cs/>
                <w:color w:val="00000A"/>
                <w:sz w:val="16"/>
                <w:szCs w:val="16"/>
              </w:rPr>
              <w:t>Nazwa i adres Wykonawcy</w:t>
            </w:r>
          </w:p>
        </w:tc>
        <w:tc>
          <w:tcPr>
            <w:tcW w:w="3402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spacing w:before="120" w:after="0"/>
              <w:rPr>
                <w:rFonts w:ascii="Times New Roman" w:hAnsi="Times New Roman" w:cs="Times New Roman"/>
                <w:bCs/>
                <w:color w:val="00000A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Cs/>
                <w:color w:val="00000A"/>
                <w:sz w:val="16"/>
                <w:szCs w:val="16"/>
              </w:rPr>
            </w:r>
          </w:p>
        </w:tc>
        <w:tc>
          <w:tcPr>
            <w:tcW w:w="3120" w:type="dxa"/>
            <w:tcBorders>
              <w:top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120" w:after="0"/>
              <w:jc w:val="center"/>
              <w:rPr>
                <w:rFonts w:ascii="Times New Roman" w:hAnsi="Times New Roman" w:cs="Times New Roman"/>
                <w:bCs/>
                <w:color w:val="00000A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Cs/>
                <w:color w:val="00000A"/>
                <w:sz w:val="16"/>
                <w:szCs w:val="16"/>
              </w:rPr>
              <w:t>Miejscowość i data</w:t>
            </w:r>
          </w:p>
        </w:tc>
      </w:tr>
    </w:tbl>
    <w:p>
      <w:pPr>
        <w:pStyle w:val="Normal"/>
        <w:ind w:left="0" w:right="139" w:hanging="0"/>
        <w:rPr>
          <w:rFonts w:ascii="Times New Roman" w:hAnsi="Times New Roman" w:cs="Times New Roman"/>
          <w:b w:val="false"/>
          <w:b w:val="false"/>
          <w:bCs/>
          <w:u w:val="single"/>
        </w:rPr>
      </w:pPr>
      <w:r>
        <w:rPr>
          <w:rFonts w:cs="Times New Roman" w:ascii="Times New Roman" w:hAnsi="Times New Roman"/>
          <w:b w:val="false"/>
          <w:bCs/>
          <w:u w:val="single"/>
        </w:rPr>
      </w:r>
    </w:p>
    <w:p>
      <w:pPr>
        <w:pStyle w:val="Normal"/>
        <w:ind w:left="0" w:right="139" w:hanging="0"/>
        <w:jc w:val="center"/>
        <w:rPr>
          <w:rFonts w:ascii="Times New Roman" w:hAnsi="Times New Roman" w:cs="Times New Roman"/>
          <w:iCs/>
          <w:color w:val="00000A"/>
        </w:rPr>
      </w:pPr>
      <w:r>
        <w:rPr>
          <w:rFonts w:cs="Times New Roman" w:ascii="Times New Roman" w:hAnsi="Times New Roman"/>
          <w:b/>
          <w:bCs/>
          <w:color w:val="00000A"/>
          <w:sz w:val="28"/>
          <w:szCs w:val="28"/>
          <w:u w:val="single"/>
        </w:rPr>
        <w:t>OŚWIADCZENIE WYKONAWCY</w:t>
      </w:r>
    </w:p>
    <w:p>
      <w:pPr>
        <w:pStyle w:val="Normal"/>
        <w:spacing w:before="120" w:after="0"/>
        <w:jc w:val="center"/>
        <w:rPr>
          <w:rFonts w:ascii="Times New Roman" w:hAnsi="Times New Roman" w:cs="Times New Roman"/>
          <w:color w:val="00000A"/>
          <w:sz w:val="18"/>
          <w:szCs w:val="18"/>
          <w:lang w:eastAsia="zh-TW"/>
        </w:rPr>
      </w:pPr>
      <w:r>
        <w:rPr>
          <w:rFonts w:cs="Times New Roman" w:ascii="Times New Roman" w:hAnsi="Times New Roman"/>
          <w:iCs/>
          <w:color w:val="00000A"/>
        </w:rPr>
        <w:t xml:space="preserve">o braku powiązań osobowych lub kapitałowych </w:t>
      </w:r>
    </w:p>
    <w:p>
      <w:pPr>
        <w:pStyle w:val="Default"/>
        <w:jc w:val="center"/>
        <w:rPr>
          <w:rFonts w:ascii="Times New Roman" w:hAnsi="Times New Roman" w:cs="Times New Roman"/>
          <w:b w:val="false"/>
          <w:b w:val="false"/>
          <w:sz w:val="22"/>
          <w:szCs w:val="22"/>
        </w:rPr>
      </w:pPr>
      <w:r>
        <w:rPr>
          <w:rFonts w:cs="Times New Roman" w:ascii="Times New Roman" w:hAnsi="Times New Roman"/>
          <w:color w:val="00000A"/>
          <w:sz w:val="18"/>
          <w:szCs w:val="18"/>
          <w:lang w:eastAsia="zh-TW"/>
        </w:rPr>
        <w:t xml:space="preserve">na potrzeby postępowania o udzielenie zamówienia na zadanie pn..: </w:t>
      </w:r>
    </w:p>
    <w:p>
      <w:pPr>
        <w:pStyle w:val="Normal"/>
        <w:spacing w:before="0" w:after="60"/>
        <w:ind w:left="0" w:right="190" w:hanging="0"/>
        <w:jc w:val="center"/>
        <w:rPr>
          <w:rFonts w:ascii="Times New Roman" w:hAnsi="Times New Roman" w:cs="Times New Roman"/>
          <w:b w:val="false"/>
          <w:b w:val="false"/>
          <w:sz w:val="22"/>
          <w:szCs w:val="22"/>
        </w:rPr>
      </w:pPr>
      <w:r>
        <w:rPr>
          <w:rFonts w:cs="Times New Roman" w:ascii="Times New Roman" w:hAnsi="Times New Roman"/>
          <w:b w:val="false"/>
          <w:sz w:val="22"/>
          <w:szCs w:val="22"/>
        </w:rPr>
      </w:r>
    </w:p>
    <w:p>
      <w:pPr>
        <w:pStyle w:val="Normal"/>
        <w:spacing w:before="0" w:after="60"/>
        <w:ind w:left="0" w:right="190" w:hanging="0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  <w:lang w:eastAsia="zh-TW"/>
        </w:rPr>
      </w:pPr>
      <w:r>
        <w:rPr>
          <w:rFonts w:eastAsia="Times New Roman" w:cs="Times New Roman" w:ascii="Times New Roman" w:hAnsi="Times New Roman"/>
          <w:color w:val="00000A"/>
          <w:sz w:val="44"/>
          <w:szCs w:val="44"/>
          <w:lang w:eastAsia="zh-TW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zh-TW"/>
        </w:rPr>
        <w:t>„</w:t>
      </w:r>
      <w:r>
        <w:rPr>
          <w:rFonts w:cs="Times New Roman" w:ascii="Times New Roman" w:hAnsi="Times New Roman"/>
          <w:color w:val="000000"/>
          <w:sz w:val="28"/>
          <w:szCs w:val="28"/>
          <w:lang w:eastAsia="zh-TW"/>
        </w:rPr>
        <w:t>Usługa  edukacyjna”</w:t>
      </w:r>
      <w:r>
        <w:rPr>
          <w:rFonts w:cs="Times New Roman" w:ascii="Times New Roman" w:hAnsi="Times New Roman"/>
          <w:color w:val="000000"/>
          <w:sz w:val="28"/>
          <w:szCs w:val="28"/>
          <w:u w:val="single"/>
          <w:lang w:eastAsia="zh-TW"/>
        </w:rPr>
        <w:t xml:space="preserve">  </w:t>
      </w:r>
    </w:p>
    <w:p>
      <w:pPr>
        <w:pStyle w:val="Normal"/>
        <w:spacing w:before="0" w:after="60"/>
        <w:ind w:left="0" w:right="190" w:hanging="0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  <w:lang w:eastAsia="zh-TW"/>
        </w:rPr>
      </w:pPr>
      <w:r>
        <w:rPr>
          <w:rFonts w:cs="Times New Roman" w:ascii="Times New Roman" w:hAnsi="Times New Roman"/>
          <w:color w:val="000000"/>
          <w:sz w:val="28"/>
          <w:szCs w:val="28"/>
          <w:u w:val="single"/>
          <w:lang w:eastAsia="zh-TW"/>
        </w:rPr>
      </w:r>
    </w:p>
    <w:p>
      <w:pPr>
        <w:pStyle w:val="Normal"/>
        <w:spacing w:before="0" w:after="60"/>
        <w:ind w:left="0" w:right="190" w:hanging="0"/>
        <w:jc w:val="center"/>
        <w:rPr>
          <w:rFonts w:ascii="Times New Roman" w:hAnsi="Times New Roman" w:cs="Times New Roman"/>
          <w:color w:val="00000A"/>
          <w:sz w:val="32"/>
          <w:szCs w:val="32"/>
          <w:u w:val="single"/>
          <w:lang w:eastAsia="zh-TW"/>
        </w:rPr>
      </w:pPr>
      <w:r>
        <w:rPr>
          <w:rFonts w:cs="Times New Roman" w:ascii="Times New Roman" w:hAnsi="Times New Roman"/>
          <w:color w:val="000000"/>
          <w:sz w:val="28"/>
          <w:szCs w:val="28"/>
          <w:u w:val="single"/>
          <w:lang w:eastAsia="zh-TW"/>
        </w:rPr>
        <w:t>Część Nr ……………………..</w:t>
      </w:r>
    </w:p>
    <w:p>
      <w:pPr>
        <w:pStyle w:val="Normal"/>
        <w:spacing w:before="0" w:after="60"/>
        <w:ind w:left="0" w:right="190" w:hanging="0"/>
        <w:jc w:val="center"/>
        <w:rPr>
          <w:rFonts w:ascii="Times New Roman" w:hAnsi="Times New Roman" w:cs="Times New Roman"/>
          <w:color w:val="00000A"/>
          <w:sz w:val="32"/>
          <w:szCs w:val="32"/>
          <w:u w:val="single"/>
          <w:lang w:eastAsia="zh-TW"/>
        </w:rPr>
      </w:pPr>
      <w:r>
        <w:rPr>
          <w:rFonts w:cs="Times New Roman" w:ascii="Times New Roman" w:hAnsi="Times New Roman"/>
          <w:color w:val="00000A"/>
          <w:sz w:val="32"/>
          <w:szCs w:val="32"/>
          <w:u w:val="single"/>
          <w:lang w:eastAsia="zh-TW"/>
        </w:rPr>
      </w:r>
    </w:p>
    <w:p>
      <w:pPr>
        <w:pStyle w:val="Normal"/>
        <w:spacing w:before="0" w:after="60"/>
        <w:ind w:left="0" w:right="190" w:hanging="0"/>
        <w:jc w:val="center"/>
        <w:rPr>
          <w:rFonts w:ascii="Times New Roman" w:hAnsi="Times New Roman" w:cs="Times New Roman"/>
          <w:b/>
          <w:b/>
          <w:bCs/>
          <w:i w:val="false"/>
          <w:i w:val="false"/>
          <w:color w:val="00000A"/>
          <w:sz w:val="20"/>
          <w:szCs w:val="20"/>
        </w:rPr>
      </w:pPr>
      <w:r>
        <w:rPr>
          <w:rFonts w:cs="Times New Roman" w:ascii="Times New Roman" w:hAnsi="Times New Roman"/>
          <w:color w:val="00000A"/>
          <w:sz w:val="18"/>
          <w:szCs w:val="18"/>
          <w:u w:val="single"/>
        </w:rPr>
        <w:t>Przedmiot zamówienia współfinansowany będzie ze środków Europejskiego Funduszu Społecznego</w:t>
      </w:r>
    </w:p>
    <w:p>
      <w:pPr>
        <w:pStyle w:val="Normal"/>
        <w:jc w:val="center"/>
        <w:rPr>
          <w:rFonts w:ascii="Times New Roman" w:hAnsi="Times New Roman" w:cs="Times New Roman"/>
          <w:i w:val="false"/>
          <w:i w:val="false"/>
          <w:color w:val="00000A"/>
          <w:sz w:val="18"/>
          <w:szCs w:val="18"/>
        </w:rPr>
      </w:pPr>
      <w:r>
        <w:rPr>
          <w:rFonts w:cs="Times New Roman" w:ascii="Times New Roman" w:hAnsi="Times New Roman"/>
          <w:b/>
          <w:bCs/>
          <w:i w:val="false"/>
          <w:color w:val="00000A"/>
          <w:sz w:val="20"/>
          <w:szCs w:val="20"/>
        </w:rPr>
        <w:t>w ramach projektu</w:t>
      </w:r>
      <w:r>
        <w:rPr>
          <w:rFonts w:cs="Times New Roman" w:ascii="Times New Roman" w:hAnsi="Times New Roman"/>
          <w:b/>
          <w:bCs/>
          <w:color w:val="00000A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bCs/>
          <w:i w:val="false"/>
          <w:color w:val="00000A"/>
          <w:sz w:val="20"/>
          <w:szCs w:val="20"/>
        </w:rPr>
        <w:t>„Przedszkole językowe deBEST”</w:t>
      </w:r>
    </w:p>
    <w:p>
      <w:pPr>
        <w:pStyle w:val="Normal"/>
        <w:jc w:val="center"/>
        <w:rPr>
          <w:rFonts w:ascii="Times New Roman" w:hAnsi="Times New Roman" w:cs="Times New Roman"/>
          <w:i w:val="false"/>
          <w:i w:val="false"/>
          <w:color w:val="00000A"/>
          <w:sz w:val="18"/>
          <w:szCs w:val="18"/>
        </w:rPr>
      </w:pPr>
      <w:r>
        <w:rPr>
          <w:rFonts w:cs="Times New Roman" w:ascii="Times New Roman" w:hAnsi="Times New Roman"/>
          <w:i w:val="false"/>
          <w:color w:val="00000A"/>
          <w:sz w:val="18"/>
          <w:szCs w:val="18"/>
        </w:rPr>
        <w:t>Oś Priorytetowa: RPSW.08.00.00 Rozwój edukacji i aktywne społeczeństwo</w:t>
      </w:r>
    </w:p>
    <w:p>
      <w:pPr>
        <w:pStyle w:val="Normal"/>
        <w:jc w:val="center"/>
        <w:rPr>
          <w:rFonts w:ascii="Times New Roman" w:hAnsi="Times New Roman" w:cs="Times New Roman"/>
          <w:i w:val="false"/>
          <w:i w:val="false"/>
          <w:color w:val="00000A"/>
          <w:sz w:val="18"/>
          <w:szCs w:val="18"/>
        </w:rPr>
      </w:pPr>
      <w:r>
        <w:rPr>
          <w:rFonts w:cs="Times New Roman" w:ascii="Times New Roman" w:hAnsi="Times New Roman"/>
          <w:i w:val="false"/>
          <w:color w:val="00000A"/>
          <w:sz w:val="18"/>
          <w:szCs w:val="18"/>
        </w:rPr>
        <w:t>Działanie RPSW.08.03.00 Zwiększenie dostępu do wysokiej jakości edukacji przedszkolnej oraz kształcenia podstawowego, gimnazjalnego i ponadgimnazjalnego,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i w:val="false"/>
          <w:i w:val="false"/>
          <w:color w:val="00000A"/>
          <w:sz w:val="20"/>
          <w:szCs w:val="20"/>
          <w:u w:val="single"/>
        </w:rPr>
      </w:pPr>
      <w:r>
        <w:rPr>
          <w:rFonts w:cs="Times New Roman" w:ascii="Times New Roman" w:hAnsi="Times New Roman"/>
          <w:i w:val="false"/>
          <w:color w:val="00000A"/>
          <w:sz w:val="18"/>
          <w:szCs w:val="18"/>
        </w:rPr>
        <w:t>Poddziałanie: RPSW.08.03.01 Upowszechnianie i wzrost jakości edukacji przedszkolnej   (projekty konkursowe )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color w:val="00000A"/>
          <w:sz w:val="22"/>
          <w:szCs w:val="22"/>
          <w:u w:val="single"/>
        </w:rPr>
      </w:pPr>
      <w:r>
        <w:rPr>
          <w:rFonts w:cs="Times New Roman" w:ascii="Times New Roman" w:hAnsi="Times New Roman"/>
          <w:b/>
          <w:bCs/>
          <w:i w:val="false"/>
          <w:color w:val="00000A"/>
          <w:sz w:val="20"/>
          <w:szCs w:val="20"/>
          <w:u w:val="single"/>
        </w:rPr>
        <w:t>na postawie umowy o dofinansowanie projektu nr RPSW.08.03.01-26-0063/17</w:t>
      </w:r>
    </w:p>
    <w:p>
      <w:pPr>
        <w:pStyle w:val="Default"/>
        <w:spacing w:lineRule="auto" w:line="276"/>
        <w:rPr>
          <w:rFonts w:ascii="Times New Roman" w:hAnsi="Times New Roman" w:cs="Times New Roman"/>
          <w:b/>
          <w:b/>
          <w:bCs/>
          <w:color w:val="00000A"/>
          <w:sz w:val="22"/>
          <w:szCs w:val="22"/>
          <w:u w:val="single"/>
        </w:rPr>
      </w:pPr>
      <w:r>
        <w:rPr>
          <w:rFonts w:cs="Times New Roman" w:ascii="Times New Roman" w:hAnsi="Times New Roman"/>
          <w:b/>
          <w:bCs/>
          <w:color w:val="00000A"/>
          <w:sz w:val="22"/>
          <w:szCs w:val="22"/>
          <w:u w:val="single"/>
        </w:rPr>
      </w:r>
    </w:p>
    <w:p>
      <w:pPr>
        <w:pStyle w:val="Default"/>
        <w:spacing w:lineRule="auto" w:line="276"/>
        <w:jc w:val="center"/>
        <w:rPr>
          <w:rFonts w:ascii="Times New Roman" w:hAnsi="Times New Roman" w:cs="Times New Roman"/>
          <w:color w:val="00000A"/>
          <w:sz w:val="22"/>
          <w:szCs w:val="22"/>
        </w:rPr>
      </w:pPr>
      <w:r>
        <w:rPr>
          <w:rFonts w:cs="Times New Roman" w:ascii="Times New Roman" w:hAnsi="Times New Roman"/>
          <w:b/>
          <w:bCs/>
          <w:color w:val="00000A"/>
          <w:sz w:val="22"/>
          <w:szCs w:val="22"/>
          <w:u w:val="single"/>
        </w:rPr>
        <w:t>Oświadczenie osoby ubiegającej się o udzielenie zamówienia:</w:t>
      </w:r>
    </w:p>
    <w:p>
      <w:pPr>
        <w:pStyle w:val="Default"/>
        <w:spacing w:lineRule="auto" w:line="276"/>
        <w:jc w:val="both"/>
        <w:rPr>
          <w:rFonts w:ascii="Times New Roman" w:hAnsi="Times New Roman" w:cs="Times New Roman"/>
          <w:color w:val="00000A"/>
          <w:sz w:val="22"/>
          <w:szCs w:val="22"/>
        </w:rPr>
      </w:pPr>
      <w:bookmarkStart w:id="0" w:name="_GoBack"/>
      <w:bookmarkStart w:id="1" w:name="_GoBack"/>
      <w:bookmarkEnd w:id="1"/>
      <w:r>
        <w:rPr>
          <w:rFonts w:cs="Times New Roman" w:ascii="Times New Roman" w:hAnsi="Times New Roman"/>
          <w:color w:val="00000A"/>
          <w:sz w:val="22"/>
          <w:szCs w:val="22"/>
        </w:rPr>
      </w:r>
    </w:p>
    <w:p>
      <w:pPr>
        <w:pStyle w:val="Normal"/>
        <w:ind w:left="0" w:right="0" w:hanging="0"/>
        <w:jc w:val="center"/>
        <w:rPr>
          <w:rFonts w:ascii="Times New Roman" w:hAnsi="Times New Roman" w:cs="Times New Roman"/>
          <w:b w:val="false"/>
          <w:b w:val="false"/>
          <w:i w:val="false"/>
          <w:i w:val="false"/>
          <w:color w:val="00000A"/>
          <w:sz w:val="18"/>
          <w:szCs w:val="18"/>
        </w:rPr>
      </w:pPr>
      <w:r>
        <w:rPr>
          <w:rFonts w:cs="Times New Roman" w:ascii="Times New Roman" w:hAnsi="Times New Roman"/>
          <w:color w:val="00000A"/>
          <w:sz w:val="22"/>
          <w:szCs w:val="22"/>
        </w:rPr>
        <w:t>Ja niżej podpisany/a oświadczam, że jestem/nie jestem</w:t>
      </w:r>
      <w:r>
        <w:rPr>
          <w:rFonts w:cs="Times New Roman" w:ascii="Times New Roman" w:hAnsi="Times New Roman"/>
          <w:b w:val="false"/>
          <w:color w:val="00000A"/>
          <w:sz w:val="22"/>
          <w:szCs w:val="22"/>
          <w:vertAlign w:val="superscript"/>
        </w:rPr>
        <w:t>*)</w:t>
      </w:r>
      <w:r>
        <w:rPr>
          <w:rFonts w:cs="Times New Roman" w:ascii="Times New Roman" w:hAnsi="Times New Roman"/>
          <w:color w:val="00000A"/>
          <w:sz w:val="22"/>
          <w:szCs w:val="22"/>
        </w:rPr>
        <w:t xml:space="preserve"> powiązany/a  z </w:t>
      </w:r>
      <w:r>
        <w:rPr>
          <w:rFonts w:cs="Times New Roman" w:ascii="Times New Roman" w:hAnsi="Times New Roman"/>
          <w:strike/>
          <w:color w:val="00000A"/>
          <w:sz w:val="22"/>
          <w:szCs w:val="22"/>
        </w:rPr>
        <w:t>Beneficjentem</w:t>
      </w:r>
      <w:r>
        <w:rPr>
          <w:rFonts w:cs="Times New Roman" w:ascii="Times New Roman" w:hAnsi="Times New Roman"/>
          <w:color w:val="00000A"/>
          <w:sz w:val="22"/>
          <w:szCs w:val="22"/>
        </w:rPr>
        <w:t>/Partnerem</w:t>
      </w:r>
      <w:r>
        <w:rPr>
          <w:rFonts w:cs="Times New Roman" w:ascii="Times New Roman" w:hAnsi="Times New Roman"/>
          <w:i w:val="false"/>
          <w:color w:val="00000A"/>
          <w:sz w:val="18"/>
          <w:szCs w:val="18"/>
        </w:rPr>
        <w:t xml:space="preserve"> :</w:t>
      </w:r>
    </w:p>
    <w:p>
      <w:pPr>
        <w:pStyle w:val="Normal"/>
        <w:ind w:left="0" w:right="0" w:hanging="0"/>
        <w:jc w:val="center"/>
        <w:rPr>
          <w:rFonts w:ascii="Times New Roman" w:hAnsi="Times New Roman" w:cs="Times New Roman"/>
          <w:b w:val="false"/>
          <w:b w:val="false"/>
          <w:i w:val="false"/>
          <w:i w:val="false"/>
          <w:color w:val="00000A"/>
          <w:sz w:val="18"/>
          <w:szCs w:val="18"/>
        </w:rPr>
      </w:pPr>
      <w:r>
        <w:rPr>
          <w:rFonts w:cs="Times New Roman" w:ascii="Times New Roman" w:hAnsi="Times New Roman"/>
          <w:b w:val="false"/>
          <w:i w:val="false"/>
          <w:color w:val="00000A"/>
          <w:sz w:val="18"/>
          <w:szCs w:val="18"/>
        </w:rPr>
      </w:r>
    </w:p>
    <w:p>
      <w:pPr>
        <w:pStyle w:val="Default"/>
        <w:spacing w:lineRule="auto" w:line="276"/>
        <w:jc w:val="both"/>
        <w:rPr>
          <w:rFonts w:ascii="Times New Roman" w:hAnsi="Times New Roman" w:eastAsia="Calibri" w:cs="Times New Roman"/>
          <w:b w:val="false"/>
          <w:b w:val="false"/>
          <w:i w:val="false"/>
          <w:i w:val="false"/>
          <w:color w:val="00000A"/>
          <w:sz w:val="22"/>
          <w:szCs w:val="22"/>
          <w:lang w:eastAsia="en-US"/>
        </w:rPr>
      </w:pPr>
      <w:r>
        <w:rPr>
          <w:rFonts w:cs="Times New Roman" w:ascii="Times New Roman" w:hAnsi="Times New Roman"/>
          <w:color w:val="00000A"/>
          <w:sz w:val="22"/>
          <w:szCs w:val="22"/>
        </w:rPr>
        <w:t xml:space="preserve">osobowo lub kapitałowo, przy czym przez powiązanie kapitałowe lub osobowe rozumie się: </w:t>
      </w:r>
      <w:r>
        <w:rPr>
          <w:rFonts w:eastAsia="Calibri" w:cs="Times New Roman" w:ascii="Times New Roman" w:hAnsi="Times New Roman"/>
          <w:color w:val="00000A"/>
          <w:sz w:val="22"/>
          <w:szCs w:val="22"/>
          <w:lang w:eastAsia="en-US"/>
        </w:rPr>
        <w:t>wzajemne powiązania między beneficjentem lub osobami upoważnionymi do zaciągania zobowiązań w imieniu</w:t>
      </w:r>
    </w:p>
    <w:p>
      <w:pPr>
        <w:pStyle w:val="Normal"/>
        <w:jc w:val="both"/>
        <w:rPr>
          <w:rFonts w:ascii="Times New Roman" w:hAnsi="Times New Roman" w:eastAsia="Calibri" w:cs="Times New Roman"/>
          <w:b w:val="false"/>
          <w:b w:val="false"/>
          <w:i w:val="false"/>
          <w:i w:val="false"/>
          <w:color w:val="00000A"/>
          <w:sz w:val="22"/>
          <w:szCs w:val="22"/>
          <w:lang w:eastAsia="en-US"/>
        </w:rPr>
      </w:pPr>
      <w:r>
        <w:rPr>
          <w:rFonts w:eastAsia="Calibri" w:cs="Times New Roman" w:ascii="Times New Roman" w:hAnsi="Times New Roman"/>
          <w:b w:val="false"/>
          <w:i w:val="false"/>
          <w:color w:val="00000A"/>
          <w:sz w:val="22"/>
          <w:szCs w:val="22"/>
          <w:lang w:eastAsia="en-US"/>
        </w:rPr>
        <w:t>beneficjenta lub osobami wykonującymi w imieniu beneficjenta czynności związane                                         z przeprowadzeniem procedury wyboru wykonawcy a wykonawcą, polegające  w szczególności na:</w:t>
      </w:r>
    </w:p>
    <w:p>
      <w:pPr>
        <w:pStyle w:val="Normal"/>
        <w:jc w:val="both"/>
        <w:rPr>
          <w:rFonts w:ascii="Times New Roman" w:hAnsi="Times New Roman" w:eastAsia="Calibri" w:cs="Times New Roman"/>
          <w:b w:val="false"/>
          <w:b w:val="false"/>
          <w:i w:val="false"/>
          <w:i w:val="false"/>
          <w:color w:val="00000A"/>
          <w:sz w:val="22"/>
          <w:szCs w:val="22"/>
          <w:lang w:eastAsia="en-US"/>
        </w:rPr>
      </w:pPr>
      <w:r>
        <w:rPr>
          <w:rFonts w:eastAsia="Calibri" w:cs="Times New Roman" w:ascii="Times New Roman" w:hAnsi="Times New Roman"/>
          <w:b w:val="false"/>
          <w:i w:val="false"/>
          <w:color w:val="00000A"/>
          <w:sz w:val="22"/>
          <w:szCs w:val="22"/>
          <w:lang w:eastAsia="en-US"/>
        </w:rPr>
        <w:t xml:space="preserve">a) </w:t>
        <w:tab/>
        <w:t>uczestniczeniu w spółce jako wspólnik spółki cywilnej lub spółki osobowej,</w:t>
      </w:r>
    </w:p>
    <w:p>
      <w:pPr>
        <w:pStyle w:val="Normal"/>
        <w:jc w:val="both"/>
        <w:rPr>
          <w:rFonts w:ascii="Times New Roman" w:hAnsi="Times New Roman" w:eastAsia="Calibri" w:cs="Times New Roman"/>
          <w:b w:val="false"/>
          <w:b w:val="false"/>
          <w:i w:val="false"/>
          <w:i w:val="false"/>
          <w:color w:val="00000A"/>
          <w:sz w:val="22"/>
          <w:szCs w:val="22"/>
          <w:lang w:eastAsia="en-US"/>
        </w:rPr>
      </w:pPr>
      <w:r>
        <w:rPr>
          <w:rFonts w:eastAsia="Calibri" w:cs="Times New Roman" w:ascii="Times New Roman" w:hAnsi="Times New Roman"/>
          <w:b w:val="false"/>
          <w:i w:val="false"/>
          <w:color w:val="00000A"/>
          <w:sz w:val="22"/>
          <w:szCs w:val="22"/>
          <w:lang w:eastAsia="en-US"/>
        </w:rPr>
        <w:t xml:space="preserve">b) </w:t>
        <w:tab/>
        <w:t>posiadaniu co najmniej 10% udziałów lub akcji, o ile niższy próg nie wynika</w:t>
      </w:r>
    </w:p>
    <w:p>
      <w:pPr>
        <w:pStyle w:val="Normal"/>
        <w:ind w:left="0" w:right="0" w:firstLine="708"/>
        <w:jc w:val="both"/>
        <w:rPr>
          <w:rFonts w:ascii="Times New Roman" w:hAnsi="Times New Roman" w:eastAsia="Calibri" w:cs="Times New Roman"/>
          <w:b w:val="false"/>
          <w:b w:val="false"/>
          <w:i w:val="false"/>
          <w:i w:val="false"/>
          <w:color w:val="00000A"/>
          <w:sz w:val="22"/>
          <w:szCs w:val="22"/>
          <w:lang w:eastAsia="en-US"/>
        </w:rPr>
      </w:pPr>
      <w:r>
        <w:rPr>
          <w:rFonts w:eastAsia="Calibri" w:cs="Times New Roman" w:ascii="Times New Roman" w:hAnsi="Times New Roman"/>
          <w:b w:val="false"/>
          <w:i w:val="false"/>
          <w:color w:val="00000A"/>
          <w:sz w:val="22"/>
          <w:szCs w:val="22"/>
          <w:lang w:eastAsia="en-US"/>
        </w:rPr>
        <w:t>z przepisów prawa lub nie został określony przez IZ w wytycznych programowych,</w:t>
      </w:r>
    </w:p>
    <w:p>
      <w:pPr>
        <w:pStyle w:val="Normal"/>
        <w:jc w:val="both"/>
        <w:rPr>
          <w:rFonts w:ascii="Times New Roman" w:hAnsi="Times New Roman" w:eastAsia="Calibri" w:cs="Times New Roman"/>
          <w:b w:val="false"/>
          <w:b w:val="false"/>
          <w:i w:val="false"/>
          <w:i w:val="false"/>
          <w:color w:val="00000A"/>
          <w:sz w:val="22"/>
          <w:szCs w:val="22"/>
          <w:lang w:eastAsia="en-US"/>
        </w:rPr>
      </w:pPr>
      <w:r>
        <w:rPr>
          <w:rFonts w:eastAsia="Calibri" w:cs="Times New Roman" w:ascii="Times New Roman" w:hAnsi="Times New Roman"/>
          <w:b w:val="false"/>
          <w:i w:val="false"/>
          <w:color w:val="00000A"/>
          <w:sz w:val="22"/>
          <w:szCs w:val="22"/>
          <w:lang w:eastAsia="en-US"/>
        </w:rPr>
        <w:t xml:space="preserve">c) </w:t>
        <w:tab/>
        <w:t>pełnieniu funkcji członka organu nadzorczego lub zarządzającego, prokurenta,</w:t>
      </w:r>
    </w:p>
    <w:p>
      <w:pPr>
        <w:pStyle w:val="Normal"/>
        <w:ind w:left="0" w:right="0" w:firstLine="708"/>
        <w:jc w:val="both"/>
        <w:rPr>
          <w:rFonts w:ascii="Times New Roman" w:hAnsi="Times New Roman" w:eastAsia="Calibri" w:cs="Times New Roman"/>
          <w:b w:val="false"/>
          <w:b w:val="false"/>
          <w:i w:val="false"/>
          <w:i w:val="false"/>
          <w:color w:val="00000A"/>
          <w:sz w:val="22"/>
          <w:szCs w:val="22"/>
          <w:lang w:eastAsia="en-US"/>
        </w:rPr>
      </w:pPr>
      <w:r>
        <w:rPr>
          <w:rFonts w:eastAsia="Calibri" w:cs="Times New Roman" w:ascii="Times New Roman" w:hAnsi="Times New Roman"/>
          <w:b w:val="false"/>
          <w:i w:val="false"/>
          <w:color w:val="00000A"/>
          <w:sz w:val="22"/>
          <w:szCs w:val="22"/>
          <w:lang w:eastAsia="en-US"/>
        </w:rPr>
        <w:t>pełnomocnika,</w:t>
      </w:r>
    </w:p>
    <w:p>
      <w:pPr>
        <w:pStyle w:val="Normal"/>
        <w:jc w:val="both"/>
        <w:rPr>
          <w:rFonts w:ascii="Times New Roman" w:hAnsi="Times New Roman" w:eastAsia="Calibri" w:cs="Times New Roman"/>
          <w:b w:val="false"/>
          <w:b w:val="false"/>
          <w:i w:val="false"/>
          <w:i w:val="false"/>
          <w:color w:val="00000A"/>
          <w:sz w:val="22"/>
          <w:szCs w:val="22"/>
          <w:lang w:eastAsia="en-US"/>
        </w:rPr>
      </w:pPr>
      <w:r>
        <w:rPr>
          <w:rFonts w:eastAsia="Calibri" w:cs="Times New Roman" w:ascii="Times New Roman" w:hAnsi="Times New Roman"/>
          <w:b w:val="false"/>
          <w:i w:val="false"/>
          <w:color w:val="00000A"/>
          <w:sz w:val="22"/>
          <w:szCs w:val="22"/>
          <w:lang w:eastAsia="en-US"/>
        </w:rPr>
        <w:t xml:space="preserve">d) </w:t>
        <w:tab/>
        <w:t>pozostawaniu w związku małżeńskim, w stosunku pokrewieństwa lub powinowactwa</w:t>
      </w:r>
    </w:p>
    <w:p>
      <w:pPr>
        <w:pStyle w:val="Normal"/>
        <w:ind w:left="0" w:right="0" w:firstLine="708"/>
        <w:jc w:val="both"/>
        <w:rPr>
          <w:rFonts w:ascii="Times New Roman" w:hAnsi="Times New Roman" w:eastAsia="Calibri" w:cs="Times New Roman"/>
          <w:b w:val="false"/>
          <w:b w:val="false"/>
          <w:i w:val="false"/>
          <w:i w:val="false"/>
          <w:color w:val="00000A"/>
          <w:sz w:val="22"/>
          <w:szCs w:val="22"/>
          <w:lang w:eastAsia="en-US"/>
        </w:rPr>
      </w:pPr>
      <w:r>
        <w:rPr>
          <w:rFonts w:eastAsia="Calibri" w:cs="Times New Roman" w:ascii="Times New Roman" w:hAnsi="Times New Roman"/>
          <w:b w:val="false"/>
          <w:i w:val="false"/>
          <w:color w:val="00000A"/>
          <w:sz w:val="22"/>
          <w:szCs w:val="22"/>
          <w:lang w:eastAsia="en-US"/>
        </w:rPr>
        <w:t>w linii prostej, pokrewieństwa drugiego stopnia lub powinowactwa drugiego stopnia</w:t>
      </w:r>
    </w:p>
    <w:p>
      <w:pPr>
        <w:pStyle w:val="Normal"/>
        <w:ind w:left="0" w:right="0" w:firstLine="708"/>
        <w:jc w:val="both"/>
        <w:rPr>
          <w:rFonts w:ascii="Times New Roman" w:hAnsi="Times New Roman" w:cs="Times New Roman"/>
        </w:rPr>
      </w:pPr>
      <w:r>
        <w:rPr>
          <w:rFonts w:eastAsia="Calibri" w:cs="Times New Roman" w:ascii="Times New Roman" w:hAnsi="Times New Roman"/>
          <w:b w:val="false"/>
          <w:i w:val="false"/>
          <w:color w:val="00000A"/>
          <w:sz w:val="22"/>
          <w:szCs w:val="22"/>
          <w:lang w:eastAsia="en-US"/>
        </w:rPr>
        <w:t>w linii bocznej lub w stosunku przysposobienia, opieki lub kurateli.</w:t>
      </w:r>
    </w:p>
    <w:p>
      <w:pPr>
        <w:pStyle w:val="Normal"/>
        <w:ind w:left="0" w:right="0" w:firstLine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0" w:right="0" w:firstLine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0" w:right="0" w:firstLine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Default"/>
        <w:spacing w:lineRule="auto" w:line="276"/>
        <w:jc w:val="both"/>
        <w:rPr>
          <w:rFonts w:ascii="Times New Roman" w:hAnsi="Times New Roman" w:cs="Times New Roman"/>
          <w:color w:val="00000A"/>
          <w:sz w:val="22"/>
          <w:szCs w:val="22"/>
        </w:rPr>
      </w:pPr>
      <w:r>
        <w:rPr>
          <w:rFonts w:cs="Times New Roman" w:ascii="Times New Roman" w:hAnsi="Times New Roman"/>
          <w:color w:val="00000A"/>
          <w:sz w:val="22"/>
          <w:szCs w:val="22"/>
        </w:rPr>
      </w:r>
    </w:p>
    <w:tbl>
      <w:tblPr>
        <w:tblW w:w="10065" w:type="dxa"/>
        <w:jc w:val="left"/>
        <w:tblInd w:w="109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3"/>
        <w:gridCol w:w="2694"/>
        <w:gridCol w:w="3828"/>
      </w:tblGrid>
      <w:tr>
        <w:trPr/>
        <w:tc>
          <w:tcPr>
            <w:tcW w:w="3543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76" w:before="0" w:after="200"/>
              <w:rPr>
                <w:rFonts w:ascii="Times New Roman" w:hAnsi="Times New Roman" w:cs="Times New Roman"/>
                <w:bCs/>
                <w:color w:val="00000A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A"/>
                <w:sz w:val="20"/>
                <w:szCs w:val="20"/>
              </w:rPr>
            </w:r>
          </w:p>
        </w:tc>
        <w:tc>
          <w:tcPr>
            <w:tcW w:w="2694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bCs/>
                <w:color w:val="00000A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A"/>
                <w:sz w:val="20"/>
                <w:szCs w:val="20"/>
              </w:rPr>
            </w:r>
          </w:p>
        </w:tc>
        <w:tc>
          <w:tcPr>
            <w:tcW w:w="3828" w:type="dxa"/>
            <w:tcBorders>
              <w:top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before="120" w:after="0"/>
              <w:jc w:val="center"/>
              <w:rPr>
                <w:rFonts w:ascii="Times New Roman" w:hAnsi="Times New Roman" w:cs="Times New Roman"/>
                <w:bCs/>
                <w:color w:val="00000A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Cs/>
                <w:color w:val="00000A"/>
                <w:sz w:val="16"/>
                <w:szCs w:val="16"/>
              </w:rPr>
              <w:t>Podpis Wykonawcy/Podpis osoby</w:t>
              <w:br/>
              <w:t>upoważnionej do reprezentacji Wykonawcy</w:t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  <w:b w:val="false"/>
          <w:b w:val="false"/>
          <w:bCs/>
          <w:i/>
          <w:i/>
          <w:color w:val="00000A"/>
          <w:sz w:val="16"/>
          <w:szCs w:val="16"/>
          <w:u w:val="single"/>
          <w:vertAlign w:val="superscript"/>
        </w:rPr>
      </w:pPr>
      <w:r>
        <w:rPr>
          <w:rFonts w:cs="Times New Roman" w:ascii="Times New Roman" w:hAnsi="Times New Roman"/>
          <w:b w:val="false"/>
          <w:bCs/>
          <w:i/>
          <w:color w:val="00000A"/>
          <w:sz w:val="16"/>
          <w:szCs w:val="16"/>
          <w:u w:val="single"/>
          <w:vertAlign w:val="superscript"/>
        </w:rPr>
        <w:t>*) niepotrzebne skreślić</w:t>
      </w:r>
    </w:p>
    <w:sectPr>
      <w:headerReference w:type="default" r:id="rId2"/>
      <w:type w:val="nextPage"/>
      <w:pgSz w:w="11906" w:h="16838"/>
      <w:pgMar w:left="1134" w:right="1134" w:header="708" w:top="1134" w:footer="0" w:bottom="708" w:gutter="0"/>
      <w:pgNumType w:fmt="decimal"/>
      <w:formProt w:val="false"/>
      <w:textDirection w:val="lrTb"/>
      <w:docGrid w:type="default" w:linePitch="240" w:charSpace="429496094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swiss"/>
    <w:pitch w:val="variable"/>
  </w:font>
  <w:font w:name="Tahoma">
    <w:charset w:val="ee"/>
    <w:family w:val="swiss"/>
    <w:pitch w:val="variable"/>
  </w:font>
  <w:font w:name="Symbol">
    <w:charset w:val="01"/>
    <w:family w:val="roman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FrankfurtGothic">
    <w:altName w:val="Times New Roman"/>
    <w:charset w:val="00"/>
    <w:family w:val="auto"/>
    <w:pitch w:val="variable"/>
  </w:font>
  <w:font w:name="Calibri">
    <w:charset w:val="ee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  <w:tbl>
    <w:tblPr>
      <w:tblW w:w="9606" w:type="dxa"/>
      <w:jc w:val="left"/>
      <w:tblInd w:w="-175" w:type="dxa"/>
      <w:tblBorders/>
      <w:tblCellMar>
        <w:top w:w="0" w:type="dxa"/>
        <w:left w:w="108" w:type="dxa"/>
        <w:bottom w:w="0" w:type="dxa"/>
        <w:right w:w="108" w:type="dxa"/>
      </w:tblCellMar>
    </w:tblPr>
    <w:tblGrid>
      <w:gridCol w:w="2624"/>
      <w:gridCol w:w="2850"/>
      <w:gridCol w:w="4132"/>
    </w:tblGrid>
    <w:tr>
      <w:trPr/>
      <w:tc>
        <w:tcPr>
          <w:tcW w:w="2624" w:type="dxa"/>
          <w:tcBorders/>
          <w:shd w:fill="auto" w:val="clear"/>
          <w:vAlign w:val="center"/>
        </w:tcPr>
        <w:p>
          <w:pPr>
            <w:pStyle w:val="Normal"/>
            <w:spacing w:lineRule="auto" w:line="360"/>
            <w:rPr/>
          </w:pPr>
          <w:r>
            <w:rPr/>
            <w:drawing>
              <wp:inline distT="0" distB="0" distL="0" distR="0">
                <wp:extent cx="1309370" cy="540385"/>
                <wp:effectExtent l="0" t="0" r="0" b="0"/>
                <wp:docPr id="1" name="Obraz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9370" cy="5403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50" w:type="dxa"/>
          <w:tcBorders/>
          <w:shd w:fill="auto" w:val="clear"/>
          <w:vAlign w:val="center"/>
        </w:tcPr>
        <w:p>
          <w:pPr>
            <w:pStyle w:val="Normal"/>
            <w:spacing w:lineRule="auto" w:line="360"/>
            <w:ind w:left="34" w:right="0" w:hanging="0"/>
            <w:jc w:val="center"/>
            <w:rPr/>
          </w:pPr>
          <w:r>
            <w:rPr>
              <w:rFonts w:eastAsia="Times New Roman" w:cs="Times New Roman"/>
            </w:rPr>
            <w:t xml:space="preserve">        </w:t>
          </w:r>
          <w:r>
            <w:rPr/>
            <w:drawing>
              <wp:inline distT="0" distB="0" distL="0" distR="0">
                <wp:extent cx="1214755" cy="431800"/>
                <wp:effectExtent l="0" t="0" r="0" b="0"/>
                <wp:docPr id="2" name="Obraz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4755" cy="431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32" w:type="dxa"/>
          <w:tcBorders/>
          <w:shd w:fill="auto" w:val="clear"/>
          <w:vAlign w:val="center"/>
        </w:tcPr>
        <w:p>
          <w:pPr>
            <w:pStyle w:val="Normal"/>
            <w:spacing w:lineRule="auto" w:line="360"/>
            <w:ind w:left="0" w:right="0" w:hanging="0"/>
            <w:jc w:val="right"/>
            <w:rPr/>
          </w:pPr>
          <w:r>
            <w:rPr/>
            <w:drawing>
              <wp:inline distT="0" distB="0" distL="0" distR="0">
                <wp:extent cx="2033270" cy="540385"/>
                <wp:effectExtent l="0" t="0" r="0" b="0"/>
                <wp:docPr id="3" name="Obraz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3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3270" cy="5403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Gwka"/>
      <w:rPr/>
    </w:pPr>
    <w:r>
      <w:rPr>
        <w:rFonts w:eastAsia="Times New Roman" w:cs="Times New Roman"/>
      </w:rPr>
      <w:t xml:space="preserve">                         </w:t>
    </w:r>
    <w:r>
      <w:rPr/>
      <w:tab/>
      <w:t xml:space="preserve">       </w:t>
    </w:r>
  </w:p>
  <w:p>
    <w:pPr>
      <w:pStyle w:val="Nagwek1"/>
      <w:keepNext/>
      <w:spacing w:before="240" w:after="120"/>
      <w:rPr/>
    </w:pPr>
    <w:r>
      <w:rPr/>
    </w:r>
  </w:p>
</w:hdr>
</file>

<file path=word/settings.xml><?xml version="1.0" encoding="utf-8"?>
<w:settings xmlns:w="http://schemas.openxmlformats.org/wordprocessingml/2006/main">
  <w:zoom w:percent="130"/>
  <w:defaultTabStop w:val="708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Micro Hei" w:cs="Lohit Devanagari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  <w:jc w:val="left"/>
      <w:textAlignment w:val="baseline"/>
    </w:pPr>
    <w:rPr>
      <w:rFonts w:ascii="Times New Roman" w:hAnsi="Times New Roman" w:eastAsia="SimSun" w:cs="Arial"/>
      <w:color w:val="auto"/>
      <w:sz w:val="24"/>
      <w:szCs w:val="24"/>
      <w:lang w:val="pl-PL" w:eastAsia="zh-CN" w:bidi="hi-IN"/>
    </w:rPr>
  </w:style>
  <w:style w:type="character" w:styleId="DefaultParagraphFont">
    <w:name w:val="Default Paragraph Font"/>
    <w:qFormat/>
    <w:rPr/>
  </w:style>
  <w:style w:type="character" w:styleId="Domylnaczcionkaakapitu1">
    <w:name w:val="Domyślna czcionka akapitu1"/>
    <w:qFormat/>
    <w:rPr/>
  </w:style>
  <w:style w:type="character" w:styleId="TekstpodstawowyZnak">
    <w:name w:val="Tekst podstawowy Znak"/>
    <w:basedOn w:val="DefaultParagraphFont"/>
    <w:qFormat/>
    <w:rPr>
      <w:rFonts w:ascii="Times New Roman" w:hAnsi="Times New Roman" w:eastAsia="SimSun" w:cs="Mangal"/>
      <w:sz w:val="24"/>
      <w:szCs w:val="21"/>
      <w:lang w:eastAsia="zh-CN" w:bidi="hi-IN"/>
    </w:rPr>
  </w:style>
  <w:style w:type="character" w:styleId="NagwekZnak">
    <w:name w:val="Nagłówek Znak"/>
    <w:basedOn w:val="DefaultParagraphFont"/>
    <w:qFormat/>
    <w:rPr>
      <w:rFonts w:ascii="Times New Roman" w:hAnsi="Times New Roman" w:eastAsia="SimSun" w:cs="Mangal"/>
      <w:sz w:val="24"/>
      <w:szCs w:val="21"/>
      <w:lang w:eastAsia="zh-CN" w:bidi="hi-IN"/>
    </w:rPr>
  </w:style>
  <w:style w:type="character" w:styleId="StopkaZnak">
    <w:name w:val="Stopka Znak"/>
    <w:basedOn w:val="DefaultParagraphFont"/>
    <w:qFormat/>
    <w:rPr>
      <w:rFonts w:ascii="Times New Roman" w:hAnsi="Times New Roman" w:eastAsia="SimSun" w:cs="Mangal"/>
      <w:sz w:val="24"/>
      <w:szCs w:val="21"/>
      <w:lang w:eastAsia="zh-CN" w:bidi="hi-IN"/>
    </w:rPr>
  </w:style>
  <w:style w:type="character" w:styleId="TekstdymkaZnak">
    <w:name w:val="Tekst dymka Znak"/>
    <w:basedOn w:val="DefaultParagraphFont"/>
    <w:qFormat/>
    <w:rPr>
      <w:rFonts w:ascii="Tahoma" w:hAnsi="Tahoma" w:eastAsia="SimSun" w:cs="Mangal"/>
      <w:sz w:val="16"/>
      <w:szCs w:val="14"/>
      <w:lang w:eastAsia="zh-CN" w:bidi="hi-IN"/>
    </w:rPr>
  </w:style>
  <w:style w:type="character" w:styleId="ListLabel1">
    <w:name w:val="ListLabel 1"/>
    <w:qFormat/>
    <w:rPr>
      <w:rFonts w:cs="Arial"/>
      <w:sz w:val="20"/>
      <w:szCs w:val="20"/>
    </w:rPr>
  </w:style>
  <w:style w:type="character" w:styleId="ListLabel2">
    <w:name w:val="ListLabel 2"/>
    <w:qFormat/>
    <w:rPr>
      <w:rFonts w:cs="Arial"/>
      <w:sz w:val="20"/>
      <w:szCs w:val="20"/>
    </w:rPr>
  </w:style>
  <w:style w:type="character" w:styleId="ListLabel3">
    <w:name w:val="ListLabel 3"/>
    <w:qFormat/>
    <w:rPr>
      <w:rFonts w:cs="Arial"/>
      <w:sz w:val="20"/>
      <w:szCs w:val="20"/>
    </w:rPr>
  </w:style>
  <w:style w:type="character" w:styleId="ListLabel4">
    <w:name w:val="ListLabel 4"/>
    <w:qFormat/>
    <w:rPr>
      <w:rFonts w:cs="Arial"/>
      <w:sz w:val="20"/>
      <w:szCs w:val="20"/>
    </w:rPr>
  </w:style>
  <w:style w:type="character" w:styleId="ListLabel5">
    <w:name w:val="ListLabel 5"/>
    <w:qFormat/>
    <w:rPr>
      <w:rFonts w:cs="Arial"/>
      <w:sz w:val="20"/>
      <w:szCs w:val="20"/>
    </w:rPr>
  </w:style>
  <w:style w:type="character" w:styleId="ListLabel6">
    <w:name w:val="ListLabel 6"/>
    <w:qFormat/>
    <w:rPr>
      <w:rFonts w:cs="Arial"/>
      <w:sz w:val="20"/>
      <w:szCs w:val="20"/>
    </w:rPr>
  </w:style>
  <w:style w:type="character" w:styleId="ListLabel7">
    <w:name w:val="ListLabel 7"/>
    <w:qFormat/>
    <w:rPr>
      <w:rFonts w:cs="Arial"/>
      <w:sz w:val="20"/>
      <w:szCs w:val="20"/>
    </w:rPr>
  </w:style>
  <w:style w:type="character" w:styleId="ListLabel8">
    <w:name w:val="ListLabel 8"/>
    <w:qFormat/>
    <w:rPr>
      <w:rFonts w:cs="Arial"/>
      <w:sz w:val="20"/>
      <w:szCs w:val="20"/>
    </w:rPr>
  </w:style>
  <w:style w:type="character" w:styleId="Appleconvertedspace">
    <w:name w:val="apple-converted-space"/>
    <w:basedOn w:val="DefaultParagraphFont"/>
    <w:qFormat/>
    <w:rPr/>
  </w:style>
  <w:style w:type="character" w:styleId="Znakiprzypiswdolnych">
    <w:name w:val="Znaki przypisów dolnych"/>
    <w:qFormat/>
    <w:rPr>
      <w:vertAlign w:val="superscript"/>
    </w:rPr>
  </w:style>
  <w:style w:type="character" w:styleId="TekstprzypisudolnegoZnak">
    <w:name w:val="Tekst przypisu dolnego Znak"/>
    <w:basedOn w:val="DefaultParagraphFont"/>
    <w:qFormat/>
    <w:rPr>
      <w:rFonts w:ascii="Times New Roman" w:hAnsi="Times New Roman" w:eastAsia="Times New Roman" w:cs="Calibri"/>
      <w:szCs w:val="20"/>
      <w:lang w:val="pl-PL" w:eastAsia="ar-SA"/>
    </w:rPr>
  </w:style>
  <w:style w:type="character" w:styleId="AkapitzlistZnak">
    <w:name w:val="Akapit z listą Znak"/>
    <w:qFormat/>
    <w:rPr>
      <w:rFonts w:ascii="Times New Roman" w:hAnsi="Times New Roman" w:eastAsia="SimSun" w:cs="Mangal"/>
      <w:sz w:val="24"/>
      <w:szCs w:val="21"/>
      <w:lang w:eastAsia="zh-CN" w:bidi="hi-IN"/>
    </w:rPr>
  </w:style>
  <w:style w:type="character" w:styleId="ListLabel9">
    <w:name w:val="ListLabel 9"/>
    <w:qFormat/>
    <w:rPr>
      <w:rFonts w:cs="Arial"/>
      <w:b/>
      <w:sz w:val="20"/>
      <w:szCs w:val="20"/>
    </w:rPr>
  </w:style>
  <w:style w:type="character" w:styleId="Zakotwiczenieprzypisudolnego">
    <w:name w:val="Zakotwiczenie przypisu dolnego"/>
    <w:rPr>
      <w:vertAlign w:val="superscript"/>
    </w:rPr>
  </w:style>
  <w:style w:type="character" w:styleId="Czeinternetowe">
    <w:name w:val="Łącze internetowe"/>
    <w:rPr>
      <w:color w:val="0000FF"/>
      <w:u w:val="single"/>
    </w:rPr>
  </w:style>
  <w:style w:type="character" w:styleId="ListLabel61">
    <w:name w:val="ListLabel 61"/>
    <w:qFormat/>
    <w:rPr>
      <w:b/>
      <w:color w:val="000000"/>
      <w:sz w:val="22"/>
    </w:rPr>
  </w:style>
  <w:style w:type="character" w:styleId="ListLabel50">
    <w:name w:val="ListLabel 50"/>
    <w:qFormat/>
    <w:rPr>
      <w:rFonts w:ascii="Times New Roman" w:hAnsi="Times New Roman" w:cs="Times New Roman"/>
      <w:b/>
      <w:bCs/>
    </w:rPr>
  </w:style>
  <w:style w:type="character" w:styleId="ListLabel56">
    <w:name w:val="ListLabel 56"/>
    <w:qFormat/>
    <w:rPr>
      <w:rFonts w:ascii="Times New Roman" w:hAnsi="Times New Roman" w:cs="Symbol"/>
    </w:rPr>
  </w:style>
  <w:style w:type="character" w:styleId="ListLabel57">
    <w:name w:val="ListLabel 57"/>
    <w:qFormat/>
    <w:rPr>
      <w:rFonts w:cs="Courier New"/>
    </w:rPr>
  </w:style>
  <w:style w:type="character" w:styleId="ListLabel58">
    <w:name w:val="ListLabel 58"/>
    <w:qFormat/>
    <w:rPr>
      <w:rFonts w:cs="Wingdings"/>
    </w:rPr>
  </w:style>
  <w:style w:type="character" w:styleId="ListLabel62">
    <w:name w:val="ListLabel 62"/>
    <w:qFormat/>
    <w:rPr>
      <w:b/>
      <w:i/>
      <w:color w:val="000000"/>
      <w:sz w:val="22"/>
    </w:rPr>
  </w:style>
  <w:style w:type="character" w:styleId="ListLabel59">
    <w:name w:val="ListLabel 59"/>
    <w:qFormat/>
    <w:rPr>
      <w:rFonts w:ascii="Arial" w:hAnsi="Arial" w:cs="Times New Roman"/>
      <w:b/>
      <w:sz w:val="22"/>
    </w:rPr>
  </w:style>
  <w:style w:type="character" w:styleId="ListLabel60">
    <w:name w:val="ListLabel 60"/>
    <w:qFormat/>
    <w:rPr>
      <w:rFonts w:cs="Times New Roman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WWZnakiprzypiswkocowych">
    <w:name w:val="WW-Znaki przypisów końcowych"/>
    <w:qFormat/>
    <w:rPr/>
  </w:style>
  <w:style w:type="character" w:styleId="WW8Num3z0">
    <w:name w:val="WW8Num3z0"/>
    <w:qFormat/>
    <w:rPr>
      <w:rFonts w:cs="Arial"/>
      <w:sz w:val="22"/>
      <w:szCs w:val="22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10z0">
    <w:name w:val="WW8Num10z0"/>
    <w:qFormat/>
    <w:rPr>
      <w:rFonts w:cs="Times New Roman"/>
      <w:b w:val="false"/>
      <w:bCs/>
      <w:i/>
      <w:sz w:val="22"/>
      <w:szCs w:val="22"/>
    </w:rPr>
  </w:style>
  <w:style w:type="character" w:styleId="WW8Num10z2">
    <w:name w:val="WW8Num10z2"/>
    <w:qFormat/>
    <w:rPr>
      <w:rFonts w:cs="Times New Roman"/>
    </w:rPr>
  </w:style>
  <w:style w:type="character" w:styleId="WW8Num9z0">
    <w:name w:val="WW8Num9z0"/>
    <w:qFormat/>
    <w:rPr>
      <w:rFonts w:eastAsia="TimesNewRomanPSMT;Times New Roman"/>
      <w:b/>
      <w:i/>
      <w:sz w:val="20"/>
      <w:szCs w:val="22"/>
    </w:rPr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2z0">
    <w:name w:val="WW8Num12z0"/>
    <w:qFormat/>
    <w:rPr>
      <w:b/>
      <w:i/>
      <w:spacing w:val="-6"/>
      <w:sz w:val="22"/>
      <w:szCs w:val="22"/>
    </w:rPr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7z0">
    <w:name w:val="WW8Num7z0"/>
    <w:qFormat/>
    <w:rPr>
      <w:rFonts w:ascii="Times New Roman" w:hAnsi="Times New Roman" w:cs="Times New Roman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15z0">
    <w:name w:val="WW8Num15z0"/>
    <w:qFormat/>
    <w:rPr>
      <w:rFonts w:ascii="Tahoma" w:hAnsi="Tahoma" w:cs="Tahoma"/>
      <w:b/>
      <w:sz w:val="18"/>
      <w:szCs w:val="18"/>
    </w:rPr>
  </w:style>
  <w:style w:type="character" w:styleId="WW8Num15z1">
    <w:name w:val="WW8Num15z1"/>
    <w:qFormat/>
    <w:rPr>
      <w:rFonts w:cs="Times New Roman"/>
      <w:sz w:val="22"/>
      <w:szCs w:val="22"/>
    </w:rPr>
  </w:style>
  <w:style w:type="character" w:styleId="WW8Num4z0">
    <w:name w:val="WW8Num4z0"/>
    <w:qFormat/>
    <w:rPr>
      <w:color w:val="000000"/>
      <w:sz w:val="22"/>
      <w:szCs w:val="22"/>
    </w:rPr>
  </w:style>
  <w:style w:type="character" w:styleId="WW8Num4z1">
    <w:name w:val="WW8Num4z1"/>
    <w:qFormat/>
    <w:rPr/>
  </w:style>
  <w:style w:type="character" w:styleId="DeltaViewInsertion">
    <w:name w:val="DeltaView Insertion"/>
    <w:qFormat/>
    <w:rPr>
      <w:b/>
      <w:i/>
      <w:spacing w:val="0"/>
    </w:rPr>
  </w:style>
  <w:style w:type="character" w:styleId="WW8Num5z0">
    <w:name w:val="WW8Num5z0"/>
    <w:qFormat/>
    <w:rPr>
      <w:rFonts w:ascii="Symbol" w:hAnsi="Symbol" w:cs="Symbol"/>
      <w:color w:val="000000"/>
      <w:spacing w:val="1"/>
      <w:sz w:val="18"/>
      <w:szCs w:val="18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retekstu">
    <w:name w:val="Body Text"/>
    <w:basedOn w:val="Normal"/>
    <w:pPr>
      <w:spacing w:before="0" w:after="120"/>
    </w:pPr>
    <w:rPr>
      <w:rFonts w:cs="Mangal"/>
      <w:szCs w:val="21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/>
  </w:style>
  <w:style w:type="paragraph" w:styleId="Gwka">
    <w:name w:val="Header"/>
    <w:basedOn w:val="Normal"/>
    <w:pPr>
      <w:tabs>
        <w:tab w:val="center" w:pos="4536" w:leader="none"/>
        <w:tab w:val="right" w:pos="9072" w:leader="none"/>
      </w:tabs>
    </w:pPr>
    <w:rPr>
      <w:rFonts w:cs="Mangal"/>
      <w:szCs w:val="21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Nagwek1">
    <w:name w:val="Nagłówek1"/>
    <w:basedOn w:val="Normal"/>
    <w:qFormat/>
    <w:pPr>
      <w:keepNext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Stopka">
    <w:name w:val="Footer"/>
    <w:basedOn w:val="Normal"/>
    <w:pPr>
      <w:tabs>
        <w:tab w:val="center" w:pos="4536" w:leader="none"/>
        <w:tab w:val="right" w:pos="9072" w:leader="none"/>
      </w:tabs>
    </w:pPr>
    <w:rPr>
      <w:rFonts w:cs="Mangal"/>
      <w:szCs w:val="21"/>
    </w:rPr>
  </w:style>
  <w:style w:type="paragraph" w:styleId="BalloonText">
    <w:name w:val="Balloon Text"/>
    <w:basedOn w:val="Normal"/>
    <w:qFormat/>
    <w:pPr/>
    <w:rPr>
      <w:rFonts w:ascii="Tahoma" w:hAnsi="Tahoma" w:cs="Mangal"/>
      <w:sz w:val="16"/>
      <w:szCs w:val="14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>
      <w:rFonts w:cs="Mangal"/>
      <w:szCs w:val="21"/>
    </w:rPr>
  </w:style>
  <w:style w:type="paragraph" w:styleId="Default">
    <w:name w:val="Default"/>
    <w:qFormat/>
    <w:pPr>
      <w:widowControl/>
      <w:suppressAutoHyphens w:val="true"/>
      <w:bidi w:val="0"/>
      <w:jc w:val="left"/>
    </w:pPr>
    <w:rPr>
      <w:rFonts w:ascii="Times New Roman" w:hAnsi="Times New Roman" w:eastAsia="Calibri" w:cs="Times New Roman"/>
      <w:color w:val="000000"/>
      <w:sz w:val="24"/>
      <w:szCs w:val="24"/>
      <w:lang w:val="pl-PL" w:eastAsia="en-US" w:bidi="ar-SA"/>
    </w:rPr>
  </w:style>
  <w:style w:type="paragraph" w:styleId="NormalWeb">
    <w:name w:val="Normal (Web)"/>
    <w:basedOn w:val="Normal"/>
    <w:qFormat/>
    <w:pPr>
      <w:widowControl/>
      <w:suppressAutoHyphens w:val="false"/>
      <w:spacing w:before="280" w:after="280"/>
      <w:textAlignment w:val="auto"/>
    </w:pPr>
    <w:rPr>
      <w:rFonts w:eastAsia="Times New Roman" w:cs="Times New Roman"/>
      <w:lang w:eastAsia="pl-PL" w:bidi="ar-SA"/>
    </w:rPr>
  </w:style>
  <w:style w:type="paragraph" w:styleId="Footnotetext">
    <w:name w:val="footnote text"/>
    <w:basedOn w:val="Normal"/>
    <w:qFormat/>
    <w:pPr>
      <w:widowControl/>
      <w:textAlignment w:val="auto"/>
    </w:pPr>
    <w:rPr>
      <w:rFonts w:eastAsia="Times New Roman" w:cs="Calibri"/>
      <w:sz w:val="20"/>
      <w:szCs w:val="20"/>
      <w:lang w:val="pl-PL" w:eastAsia="ar-SA" w:bidi="ar-SA"/>
    </w:rPr>
  </w:style>
  <w:style w:type="paragraph" w:styleId="Przypisdolny">
    <w:name w:val="Footnote Text"/>
    <w:basedOn w:val="Normal"/>
    <w:pPr/>
    <w:rPr/>
  </w:style>
  <w:style w:type="paragraph" w:styleId="Style91">
    <w:name w:val="Style9"/>
    <w:basedOn w:val="Normal"/>
    <w:qFormat/>
    <w:pPr>
      <w:spacing w:lineRule="exact" w:line="238"/>
      <w:jc w:val="left"/>
      <w:textAlignment w:val="auto"/>
    </w:pPr>
    <w:rPr/>
  </w:style>
  <w:style w:type="paragraph" w:styleId="Zawartoramki">
    <w:name w:val="Zawartość ramki"/>
    <w:basedOn w:val="Normal"/>
    <w:qFormat/>
    <w:pPr/>
    <w:rPr/>
  </w:style>
  <w:style w:type="paragraph" w:styleId="NormalnyWeb">
    <w:name w:val="Normalny (Web)"/>
    <w:basedOn w:val="Normal"/>
    <w:qFormat/>
    <w:pPr>
      <w:spacing w:before="280" w:after="119"/>
    </w:pPr>
    <w:rPr/>
  </w:style>
  <w:style w:type="paragraph" w:styleId="1">
    <w:name w:val="1."/>
    <w:basedOn w:val="Normal"/>
    <w:qFormat/>
    <w:pPr>
      <w:suppressAutoHyphens w:val="true"/>
      <w:snapToGrid w:val="false"/>
      <w:spacing w:lineRule="atLeast" w:line="258"/>
      <w:ind w:left="227" w:right="0" w:hanging="227"/>
      <w:jc w:val="both"/>
    </w:pPr>
    <w:rPr>
      <w:rFonts w:ascii="FrankfurtGothic;Times New Roman" w:hAnsi="FrankfurtGothic;Times New Roman" w:cs="FrankfurtGothic;Times New Roman"/>
      <w:color w:val="000000"/>
      <w:sz w:val="19"/>
      <w:szCs w:val="20"/>
    </w:rPr>
  </w:style>
  <w:style w:type="paragraph" w:styleId="Zawartotabeli">
    <w:name w:val="Zawartość tabeli"/>
    <w:basedOn w:val="Tretekstu"/>
    <w:qFormat/>
    <w:pPr>
      <w:suppressAutoHyphens w:val="true"/>
    </w:pPr>
    <w:rPr>
      <w:sz w:val="28"/>
      <w:szCs w:val="20"/>
      <w:lang w:val="pl-PL"/>
    </w:rPr>
  </w:style>
  <w:style w:type="paragraph" w:styleId="Wcicietrecitekstu">
    <w:name w:val="Body Text Indent"/>
    <w:basedOn w:val="Normal"/>
    <w:pPr>
      <w:spacing w:before="0" w:after="120"/>
      <w:ind w:left="283" w:right="0" w:hanging="0"/>
    </w:pPr>
    <w:rPr/>
  </w:style>
  <w:style w:type="paragraph" w:styleId="Akapitzlist">
    <w:name w:val="Akapit z listą"/>
    <w:basedOn w:val="Normal"/>
    <w:qFormat/>
    <w:pPr>
      <w:spacing w:lineRule="auto" w:line="276" w:before="0" w:after="200"/>
      <w:ind w:left="720" w:right="0" w:hanging="0"/>
    </w:pPr>
    <w:rPr>
      <w:rFonts w:ascii="Calibri" w:hAnsi="Calibri" w:eastAsia="Calibri" w:cs="Calibri"/>
      <w:sz w:val="22"/>
      <w:szCs w:val="22"/>
    </w:rPr>
  </w:style>
  <w:style w:type="paragraph" w:styleId="Tekstpodstawowywcity">
    <w:name w:val="Tekst podstawowy wci?ty"/>
    <w:basedOn w:val="Normal"/>
    <w:qFormat/>
    <w:pPr>
      <w:widowControl w:val="false"/>
      <w:ind w:left="0" w:right="51" w:hanging="0"/>
      <w:jc w:val="both"/>
    </w:pPr>
    <w:rPr>
      <w:szCs w:val="20"/>
    </w:rPr>
  </w:style>
  <w:style w:type="paragraph" w:styleId="Zwykytekst">
    <w:name w:val="Zwykły tekst"/>
    <w:basedOn w:val="Normal"/>
    <w:qFormat/>
    <w:pPr/>
    <w:rPr>
      <w:rFonts w:ascii="Courier New" w:hAnsi="Courier New" w:cs="Courier New"/>
      <w:sz w:val="20"/>
      <w:szCs w:val="20"/>
      <w:lang w:val="pl-PL"/>
    </w:rPr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LibreOffice/5.1.6.2$Linux_X86_64 LibreOffice_project/10m0$Build-2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2016-12-29T16:22:00Z</dcterms:created>
  <dc:creator>ADAM</dc:creator>
  <dc:description/>
  <dc:language>pl-PL</dc:language>
  <cp:lastModifiedBy/>
  <dcterms:modified xsi:type="dcterms:W3CDTF">2018-08-11T16:41:09Z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